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DC8592" w14:textId="7806E7BE" w:rsidR="00D00979" w:rsidRDefault="00191CCF" w:rsidP="00075F00">
      <w:pPr>
        <w:ind w:firstLineChars="950" w:firstLine="3800"/>
        <w:jc w:val="left"/>
        <w:rPr>
          <w:rFonts w:asciiTheme="majorHAnsi" w:eastAsiaTheme="majorHAnsi" w:hAnsiTheme="majorHAnsi"/>
          <w:b/>
          <w:sz w:val="28"/>
        </w:rPr>
      </w:pPr>
      <w:r>
        <w:rPr>
          <w:rFonts w:hint="eastAsia"/>
          <w:b/>
          <w:noProof/>
          <w:sz w:val="40"/>
        </w:rPr>
        <w:drawing>
          <wp:anchor distT="0" distB="0" distL="114300" distR="114300" simplePos="0" relativeHeight="251658240" behindDoc="0" locked="0" layoutInCell="1" allowOverlap="1" wp14:anchorId="0D40E92C" wp14:editId="0A70AC77">
            <wp:simplePos x="0" y="0"/>
            <wp:positionH relativeFrom="column">
              <wp:posOffset>-1</wp:posOffset>
            </wp:positionH>
            <wp:positionV relativeFrom="paragraph">
              <wp:posOffset>-122762</wp:posOffset>
            </wp:positionV>
            <wp:extent cx="1412537" cy="457200"/>
            <wp:effectExtent l="0" t="0" r="0" b="0"/>
            <wp:wrapNone/>
            <wp:docPr id="170780688" name="그림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15470" cy="45814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45E68" w:rsidRPr="005034C0">
        <w:rPr>
          <w:rFonts w:hint="eastAsia"/>
          <w:b/>
          <w:sz w:val="40"/>
        </w:rPr>
        <w:t>Application</w:t>
      </w:r>
      <w:r w:rsidR="00F45E68">
        <w:rPr>
          <w:rFonts w:hint="eastAsia"/>
          <w:b/>
          <w:sz w:val="40"/>
        </w:rPr>
        <w:t xml:space="preserve"> </w:t>
      </w:r>
      <w:r w:rsidR="00F45E68" w:rsidRPr="005034C0">
        <w:rPr>
          <w:rFonts w:hint="eastAsia"/>
          <w:b/>
          <w:sz w:val="40"/>
        </w:rPr>
        <w:t>form</w:t>
      </w:r>
      <w:r w:rsidR="005034C0">
        <w:rPr>
          <w:rFonts w:asciiTheme="majorHAnsi" w:eastAsiaTheme="majorHAnsi" w:hAnsiTheme="majorHAnsi" w:hint="eastAsia"/>
          <w:b/>
          <w:sz w:val="28"/>
        </w:rPr>
        <w:t xml:space="preserve">   </w:t>
      </w:r>
      <w:r w:rsidR="00075F00">
        <w:rPr>
          <w:rFonts w:asciiTheme="majorHAnsi" w:eastAsiaTheme="majorHAnsi" w:hAnsiTheme="majorHAnsi"/>
          <w:b/>
          <w:sz w:val="28"/>
        </w:rPr>
        <w:t xml:space="preserve"> </w:t>
      </w:r>
      <w:r w:rsidR="00F45E68">
        <w:rPr>
          <w:rFonts w:asciiTheme="majorHAnsi" w:eastAsiaTheme="majorHAnsi" w:hAnsiTheme="majorHAnsi" w:hint="eastAsia"/>
          <w:b/>
          <w:sz w:val="28"/>
        </w:rPr>
        <w:t xml:space="preserve">         </w:t>
      </w:r>
      <w:r w:rsidR="009628B4">
        <w:rPr>
          <w:rFonts w:asciiTheme="majorHAnsi" w:eastAsiaTheme="majorHAnsi" w:hAnsiTheme="majorHAnsi" w:hint="eastAsia"/>
          <w:b/>
          <w:sz w:val="28"/>
        </w:rPr>
        <w:t xml:space="preserve">   </w:t>
      </w:r>
      <w:r w:rsidR="00F45E68">
        <w:rPr>
          <w:rFonts w:asciiTheme="majorHAnsi" w:eastAsiaTheme="majorHAnsi" w:hAnsiTheme="majorHAnsi" w:hint="eastAsia"/>
          <w:b/>
          <w:sz w:val="28"/>
        </w:rPr>
        <w:t>[Form 1]</w:t>
      </w:r>
      <w:r w:rsidR="005034C0">
        <w:rPr>
          <w:rFonts w:asciiTheme="majorHAnsi" w:eastAsiaTheme="majorHAnsi" w:hAnsiTheme="majorHAnsi" w:hint="eastAsia"/>
          <w:b/>
          <w:sz w:val="28"/>
        </w:rPr>
        <w:t xml:space="preserve">    </w:t>
      </w:r>
    </w:p>
    <w:p w14:paraId="59FD1D8F" w14:textId="681912C9" w:rsidR="005034C0" w:rsidRPr="0092173E" w:rsidRDefault="00F45E68" w:rsidP="00D00979">
      <w:pPr>
        <w:jc w:val="left"/>
        <w:rPr>
          <w:rFonts w:asciiTheme="majorHAnsi" w:eastAsiaTheme="majorHAnsi" w:hAnsiTheme="majorHAnsi"/>
          <w:b/>
          <w:i/>
          <w:iCs/>
          <w:color w:val="0000FF"/>
          <w:sz w:val="22"/>
        </w:rPr>
      </w:pPr>
      <w:r w:rsidRPr="00D00979">
        <w:rPr>
          <w:rFonts w:asciiTheme="majorHAnsi" w:eastAsiaTheme="majorHAnsi" w:hAnsiTheme="majorHAnsi" w:hint="eastAsia"/>
          <w:b/>
          <w:sz w:val="22"/>
        </w:rPr>
        <w:t xml:space="preserve">  </w:t>
      </w:r>
      <w:r w:rsidR="00D00979" w:rsidRPr="00D00979">
        <w:rPr>
          <w:rFonts w:asciiTheme="majorHAnsi" w:eastAsiaTheme="majorHAnsi" w:hAnsiTheme="majorHAnsi" w:hint="eastAsia"/>
          <w:b/>
          <w:sz w:val="22"/>
        </w:rPr>
        <w:t xml:space="preserve">Please submit this form to </w:t>
      </w:r>
      <w:r w:rsidR="00D00979" w:rsidRPr="0092173E">
        <w:rPr>
          <w:rFonts w:asciiTheme="majorHAnsi" w:eastAsiaTheme="majorHAnsi" w:hAnsiTheme="majorHAnsi" w:hint="eastAsia"/>
          <w:b/>
          <w:i/>
          <w:iCs/>
          <w:color w:val="0000FF"/>
          <w:sz w:val="22"/>
        </w:rPr>
        <w:t>k</w:t>
      </w:r>
      <w:r w:rsidR="00F62ACE" w:rsidRPr="0092173E">
        <w:rPr>
          <w:rFonts w:asciiTheme="majorHAnsi" w:eastAsiaTheme="majorHAnsi" w:hAnsiTheme="majorHAnsi" w:hint="eastAsia"/>
          <w:b/>
          <w:i/>
          <w:iCs/>
          <w:color w:val="0000FF"/>
          <w:sz w:val="22"/>
        </w:rPr>
        <w:t>t</w:t>
      </w:r>
      <w:r w:rsidR="00D00979" w:rsidRPr="0092173E">
        <w:rPr>
          <w:rFonts w:asciiTheme="majorHAnsi" w:eastAsiaTheme="majorHAnsi" w:hAnsiTheme="majorHAnsi" w:hint="eastAsia"/>
          <w:b/>
          <w:i/>
          <w:iCs/>
          <w:color w:val="0000FF"/>
          <w:sz w:val="22"/>
        </w:rPr>
        <w:t>@</w:t>
      </w:r>
      <w:r w:rsidR="00F62ACE" w:rsidRPr="0092173E">
        <w:rPr>
          <w:rFonts w:asciiTheme="majorHAnsi" w:eastAsiaTheme="majorHAnsi" w:hAnsiTheme="majorHAnsi" w:hint="eastAsia"/>
          <w:b/>
          <w:i/>
          <w:iCs/>
          <w:color w:val="0000FF"/>
          <w:sz w:val="22"/>
        </w:rPr>
        <w:t>kamico</w:t>
      </w:r>
      <w:r w:rsidR="00D00979" w:rsidRPr="0092173E">
        <w:rPr>
          <w:rFonts w:asciiTheme="majorHAnsi" w:eastAsiaTheme="majorHAnsi" w:hAnsiTheme="majorHAnsi" w:hint="eastAsia"/>
          <w:b/>
          <w:i/>
          <w:iCs/>
          <w:color w:val="0000FF"/>
          <w:sz w:val="22"/>
        </w:rPr>
        <w:t>.</w:t>
      </w:r>
      <w:r w:rsidR="00F62ACE" w:rsidRPr="0092173E">
        <w:rPr>
          <w:rFonts w:asciiTheme="majorHAnsi" w:eastAsiaTheme="majorHAnsi" w:hAnsiTheme="majorHAnsi" w:hint="eastAsia"/>
          <w:b/>
          <w:i/>
          <w:iCs/>
          <w:color w:val="0000FF"/>
          <w:sz w:val="22"/>
        </w:rPr>
        <w:t>or.</w:t>
      </w:r>
      <w:r w:rsidR="0092173E" w:rsidRPr="0092173E">
        <w:rPr>
          <w:rFonts w:asciiTheme="majorHAnsi" w:eastAsiaTheme="majorHAnsi" w:hAnsiTheme="majorHAnsi" w:hint="eastAsia"/>
          <w:b/>
          <w:i/>
          <w:iCs/>
          <w:color w:val="0000FF"/>
          <w:sz w:val="22"/>
        </w:rPr>
        <w:t>kr</w:t>
      </w:r>
    </w:p>
    <w:tbl>
      <w:tblPr>
        <w:tblStyle w:val="a6"/>
        <w:tblW w:w="0" w:type="auto"/>
        <w:tblBorders>
          <w:bottom w:val="none" w:sz="0" w:space="0" w:color="auto"/>
        </w:tblBorders>
        <w:tblLook w:val="04A0" w:firstRow="1" w:lastRow="0" w:firstColumn="1" w:lastColumn="0" w:noHBand="0" w:noVBand="1"/>
      </w:tblPr>
      <w:tblGrid>
        <w:gridCol w:w="703"/>
        <w:gridCol w:w="823"/>
        <w:gridCol w:w="142"/>
        <w:gridCol w:w="850"/>
        <w:gridCol w:w="709"/>
        <w:gridCol w:w="1134"/>
        <w:gridCol w:w="1984"/>
        <w:gridCol w:w="1560"/>
        <w:gridCol w:w="606"/>
        <w:gridCol w:w="2167"/>
      </w:tblGrid>
      <w:tr w:rsidR="007629B9" w14:paraId="3A109BBB" w14:textId="77777777" w:rsidTr="00C70C3E">
        <w:trPr>
          <w:trHeight w:val="402"/>
        </w:trPr>
        <w:tc>
          <w:tcPr>
            <w:tcW w:w="10678" w:type="dxa"/>
            <w:gridSpan w:val="10"/>
            <w:shd w:val="clear" w:color="auto" w:fill="D9D9D9" w:themeFill="background1" w:themeFillShade="D9"/>
            <w:vAlign w:val="center"/>
          </w:tcPr>
          <w:p w14:paraId="5E63E9E3" w14:textId="77777777" w:rsidR="007629B9" w:rsidRPr="00A607B1" w:rsidRDefault="007629B9" w:rsidP="00A607B1">
            <w:pPr>
              <w:tabs>
                <w:tab w:val="left" w:pos="1418"/>
              </w:tabs>
              <w:rPr>
                <w:b/>
                <w:spacing w:val="-12"/>
                <w:sz w:val="18"/>
              </w:rPr>
            </w:pPr>
            <w:r w:rsidRPr="00A607B1">
              <w:rPr>
                <w:rFonts w:hint="eastAsia"/>
                <w:b/>
                <w:spacing w:val="-12"/>
                <w:sz w:val="18"/>
              </w:rPr>
              <w:t>1. Company information</w:t>
            </w:r>
          </w:p>
        </w:tc>
      </w:tr>
      <w:tr w:rsidR="007629B9" w14:paraId="7E4FFFC9" w14:textId="77777777" w:rsidTr="00A139E5">
        <w:trPr>
          <w:trHeight w:val="301"/>
        </w:trPr>
        <w:tc>
          <w:tcPr>
            <w:tcW w:w="1668" w:type="dxa"/>
            <w:gridSpan w:val="3"/>
          </w:tcPr>
          <w:p w14:paraId="2A332ED9" w14:textId="77777777" w:rsidR="007629B9" w:rsidRPr="00A8613E" w:rsidRDefault="007629B9">
            <w:pPr>
              <w:rPr>
                <w:sz w:val="18"/>
              </w:rPr>
            </w:pPr>
            <w:r w:rsidRPr="00A8613E">
              <w:rPr>
                <w:rFonts w:hint="eastAsia"/>
                <w:sz w:val="18"/>
              </w:rPr>
              <w:t>Company name</w:t>
            </w:r>
          </w:p>
        </w:tc>
        <w:tc>
          <w:tcPr>
            <w:tcW w:w="4677" w:type="dxa"/>
            <w:gridSpan w:val="4"/>
          </w:tcPr>
          <w:p w14:paraId="0899137A" w14:textId="77777777" w:rsidR="007629B9" w:rsidRPr="00A8613E" w:rsidRDefault="007629B9">
            <w:pPr>
              <w:rPr>
                <w:sz w:val="18"/>
              </w:rPr>
            </w:pPr>
          </w:p>
        </w:tc>
        <w:tc>
          <w:tcPr>
            <w:tcW w:w="1560" w:type="dxa"/>
          </w:tcPr>
          <w:p w14:paraId="738CDE39" w14:textId="77777777" w:rsidR="007629B9" w:rsidRPr="00A8613E" w:rsidRDefault="007629B9">
            <w:pPr>
              <w:rPr>
                <w:sz w:val="18"/>
              </w:rPr>
            </w:pPr>
            <w:r w:rsidRPr="00A8613E">
              <w:rPr>
                <w:rFonts w:hint="eastAsia"/>
                <w:sz w:val="18"/>
              </w:rPr>
              <w:t>Representative</w:t>
            </w:r>
          </w:p>
        </w:tc>
        <w:tc>
          <w:tcPr>
            <w:tcW w:w="2773" w:type="dxa"/>
            <w:gridSpan w:val="2"/>
          </w:tcPr>
          <w:p w14:paraId="7E3625AB" w14:textId="77777777" w:rsidR="007629B9" w:rsidRPr="00A8613E" w:rsidRDefault="007629B9">
            <w:pPr>
              <w:rPr>
                <w:sz w:val="18"/>
              </w:rPr>
            </w:pPr>
          </w:p>
        </w:tc>
      </w:tr>
      <w:tr w:rsidR="00D94EAD" w14:paraId="7518B634" w14:textId="77777777" w:rsidTr="00A139E5">
        <w:trPr>
          <w:trHeight w:val="306"/>
        </w:trPr>
        <w:tc>
          <w:tcPr>
            <w:tcW w:w="1668" w:type="dxa"/>
            <w:gridSpan w:val="3"/>
            <w:vAlign w:val="center"/>
          </w:tcPr>
          <w:p w14:paraId="5E14CD29" w14:textId="77777777" w:rsidR="00D94EAD" w:rsidRPr="00A8613E" w:rsidRDefault="00D94EAD" w:rsidP="007629B9">
            <w:pPr>
              <w:rPr>
                <w:sz w:val="18"/>
              </w:rPr>
            </w:pPr>
            <w:r w:rsidRPr="00A8613E">
              <w:rPr>
                <w:rFonts w:hint="eastAsia"/>
                <w:sz w:val="18"/>
              </w:rPr>
              <w:t>Address</w:t>
            </w:r>
          </w:p>
        </w:tc>
        <w:tc>
          <w:tcPr>
            <w:tcW w:w="9010" w:type="dxa"/>
            <w:gridSpan w:val="7"/>
          </w:tcPr>
          <w:p w14:paraId="71376488" w14:textId="3334EEFE" w:rsidR="00D94EAD" w:rsidRPr="00A8613E" w:rsidRDefault="00D94EAD">
            <w:pPr>
              <w:rPr>
                <w:sz w:val="18"/>
              </w:rPr>
            </w:pPr>
            <w:r>
              <w:rPr>
                <w:rFonts w:hint="eastAsia"/>
                <w:sz w:val="18"/>
              </w:rPr>
              <w:t>[</w:t>
            </w:r>
            <w:r w:rsidRPr="00A8613E">
              <w:rPr>
                <w:rFonts w:hint="eastAsia"/>
                <w:sz w:val="18"/>
              </w:rPr>
              <w:t>Postcode</w:t>
            </w:r>
            <w:r>
              <w:rPr>
                <w:rFonts w:hint="eastAsia"/>
                <w:sz w:val="18"/>
              </w:rPr>
              <w:t xml:space="preserve">        ]</w:t>
            </w:r>
          </w:p>
        </w:tc>
      </w:tr>
      <w:tr w:rsidR="007629B9" w14:paraId="43C1FC41" w14:textId="77777777" w:rsidTr="00A139E5">
        <w:trPr>
          <w:trHeight w:val="210"/>
        </w:trPr>
        <w:tc>
          <w:tcPr>
            <w:tcW w:w="1668" w:type="dxa"/>
            <w:gridSpan w:val="3"/>
          </w:tcPr>
          <w:p w14:paraId="5012F262" w14:textId="77777777" w:rsidR="007629B9" w:rsidRPr="00A8613E" w:rsidRDefault="007629B9">
            <w:pPr>
              <w:rPr>
                <w:sz w:val="18"/>
              </w:rPr>
            </w:pPr>
            <w:r w:rsidRPr="00A8613E">
              <w:rPr>
                <w:rFonts w:hint="eastAsia"/>
                <w:sz w:val="18"/>
              </w:rPr>
              <w:t>Country</w:t>
            </w:r>
          </w:p>
        </w:tc>
        <w:tc>
          <w:tcPr>
            <w:tcW w:w="4677" w:type="dxa"/>
            <w:gridSpan w:val="4"/>
          </w:tcPr>
          <w:p w14:paraId="01E97F6F" w14:textId="77777777" w:rsidR="007629B9" w:rsidRPr="00A8613E" w:rsidRDefault="007629B9">
            <w:pPr>
              <w:rPr>
                <w:sz w:val="18"/>
              </w:rPr>
            </w:pPr>
          </w:p>
        </w:tc>
        <w:tc>
          <w:tcPr>
            <w:tcW w:w="1560" w:type="dxa"/>
          </w:tcPr>
          <w:p w14:paraId="75CA7307" w14:textId="77777777" w:rsidR="007629B9" w:rsidRPr="00A8613E" w:rsidRDefault="007629B9" w:rsidP="00D3379E">
            <w:pPr>
              <w:rPr>
                <w:sz w:val="18"/>
              </w:rPr>
            </w:pPr>
            <w:r w:rsidRPr="00A8613E">
              <w:rPr>
                <w:rFonts w:hint="eastAsia"/>
                <w:sz w:val="18"/>
              </w:rPr>
              <w:t>Homepage</w:t>
            </w:r>
          </w:p>
        </w:tc>
        <w:tc>
          <w:tcPr>
            <w:tcW w:w="2773" w:type="dxa"/>
            <w:gridSpan w:val="2"/>
          </w:tcPr>
          <w:p w14:paraId="72ABCC1A" w14:textId="77777777" w:rsidR="007629B9" w:rsidRPr="00A8613E" w:rsidRDefault="007629B9">
            <w:pPr>
              <w:rPr>
                <w:sz w:val="18"/>
              </w:rPr>
            </w:pPr>
          </w:p>
        </w:tc>
      </w:tr>
      <w:tr w:rsidR="007629B9" w14:paraId="3E312EDB" w14:textId="77777777" w:rsidTr="00A139E5">
        <w:trPr>
          <w:trHeight w:val="64"/>
        </w:trPr>
        <w:tc>
          <w:tcPr>
            <w:tcW w:w="3227" w:type="dxa"/>
            <w:gridSpan w:val="5"/>
          </w:tcPr>
          <w:p w14:paraId="03F7185E" w14:textId="77777777" w:rsidR="007629B9" w:rsidRPr="00A8613E" w:rsidRDefault="00A8613E">
            <w:pPr>
              <w:rPr>
                <w:sz w:val="18"/>
                <w:szCs w:val="18"/>
              </w:rPr>
            </w:pPr>
            <w:r w:rsidRPr="00A8613E">
              <w:rPr>
                <w:rFonts w:hint="eastAsia"/>
                <w:sz w:val="18"/>
                <w:szCs w:val="18"/>
              </w:rPr>
              <w:t>Tel</w:t>
            </w:r>
            <w:r w:rsidR="007629B9" w:rsidRPr="00A8613E">
              <w:rPr>
                <w:rFonts w:hint="eastAsia"/>
                <w:sz w:val="18"/>
                <w:szCs w:val="18"/>
              </w:rPr>
              <w:t xml:space="preserve">: </w:t>
            </w:r>
          </w:p>
        </w:tc>
        <w:tc>
          <w:tcPr>
            <w:tcW w:w="3118" w:type="dxa"/>
            <w:gridSpan w:val="2"/>
          </w:tcPr>
          <w:p w14:paraId="396E7DF4" w14:textId="77777777" w:rsidR="007629B9" w:rsidRPr="00A8613E" w:rsidRDefault="007629B9" w:rsidP="00A8613E">
            <w:pPr>
              <w:rPr>
                <w:sz w:val="18"/>
                <w:szCs w:val="18"/>
              </w:rPr>
            </w:pPr>
            <w:r w:rsidRPr="00A8613E">
              <w:rPr>
                <w:rFonts w:hint="eastAsia"/>
                <w:sz w:val="18"/>
                <w:szCs w:val="18"/>
              </w:rPr>
              <w:t xml:space="preserve">Fax: </w:t>
            </w:r>
          </w:p>
        </w:tc>
        <w:tc>
          <w:tcPr>
            <w:tcW w:w="4333" w:type="dxa"/>
            <w:gridSpan w:val="3"/>
          </w:tcPr>
          <w:p w14:paraId="5EE2CF22" w14:textId="77777777" w:rsidR="007629B9" w:rsidRPr="00A8613E" w:rsidRDefault="007629B9">
            <w:pPr>
              <w:rPr>
                <w:sz w:val="18"/>
                <w:szCs w:val="18"/>
              </w:rPr>
            </w:pPr>
            <w:r w:rsidRPr="00A8613E">
              <w:rPr>
                <w:rFonts w:hint="eastAsia"/>
                <w:sz w:val="18"/>
                <w:szCs w:val="18"/>
              </w:rPr>
              <w:t xml:space="preserve">Email: </w:t>
            </w:r>
          </w:p>
        </w:tc>
      </w:tr>
      <w:tr w:rsidR="00A8613E" w14:paraId="38EA493E" w14:textId="77777777" w:rsidTr="00A139E5">
        <w:trPr>
          <w:trHeight w:val="148"/>
        </w:trPr>
        <w:tc>
          <w:tcPr>
            <w:tcW w:w="10678" w:type="dxa"/>
            <w:gridSpan w:val="10"/>
            <w:shd w:val="clear" w:color="auto" w:fill="D9D9D9" w:themeFill="background1" w:themeFillShade="D9"/>
            <w:vAlign w:val="center"/>
          </w:tcPr>
          <w:p w14:paraId="7FDF69C9" w14:textId="77777777" w:rsidR="00A8613E" w:rsidRPr="00A607B1" w:rsidRDefault="00A8613E" w:rsidP="00A607B1">
            <w:pPr>
              <w:rPr>
                <w:b/>
                <w:spacing w:val="-12"/>
                <w:sz w:val="18"/>
                <w:szCs w:val="18"/>
              </w:rPr>
            </w:pPr>
            <w:r w:rsidRPr="00A607B1">
              <w:rPr>
                <w:rFonts w:hint="eastAsia"/>
                <w:b/>
                <w:spacing w:val="-12"/>
                <w:sz w:val="18"/>
                <w:szCs w:val="18"/>
              </w:rPr>
              <w:t>2. A contact person</w:t>
            </w:r>
          </w:p>
        </w:tc>
      </w:tr>
      <w:tr w:rsidR="000E7CB8" w14:paraId="701A2B3E" w14:textId="77777777" w:rsidTr="00A139E5">
        <w:trPr>
          <w:trHeight w:val="97"/>
        </w:trPr>
        <w:tc>
          <w:tcPr>
            <w:tcW w:w="703" w:type="dxa"/>
            <w:vMerge w:val="restart"/>
            <w:vAlign w:val="center"/>
          </w:tcPr>
          <w:p w14:paraId="0F08A7DE" w14:textId="77777777" w:rsidR="000E7CB8" w:rsidRPr="00A8613E" w:rsidRDefault="000E7CB8" w:rsidP="00A8613E">
            <w:pPr>
              <w:rPr>
                <w:sz w:val="18"/>
                <w:szCs w:val="18"/>
              </w:rPr>
            </w:pPr>
            <w:r w:rsidRPr="00A8613E">
              <w:rPr>
                <w:rFonts w:hint="eastAsia"/>
                <w:sz w:val="18"/>
                <w:szCs w:val="18"/>
              </w:rPr>
              <w:t>Name</w:t>
            </w:r>
          </w:p>
        </w:tc>
        <w:tc>
          <w:tcPr>
            <w:tcW w:w="2524" w:type="dxa"/>
            <w:gridSpan w:val="4"/>
            <w:vAlign w:val="center"/>
          </w:tcPr>
          <w:p w14:paraId="5A1CA90B" w14:textId="77777777" w:rsidR="000E7CB8" w:rsidRPr="000D3F63" w:rsidRDefault="000E7CB8" w:rsidP="00A8613E">
            <w:pPr>
              <w:rPr>
                <w:color w:val="BFBFBF" w:themeColor="background1" w:themeShade="BF"/>
                <w:sz w:val="16"/>
                <w:szCs w:val="18"/>
              </w:rPr>
            </w:pPr>
            <w:r w:rsidRPr="000D3F63">
              <w:rPr>
                <w:rFonts w:hint="eastAsia"/>
                <w:color w:val="BFBFBF" w:themeColor="background1" w:themeShade="BF"/>
                <w:sz w:val="16"/>
                <w:szCs w:val="18"/>
              </w:rPr>
              <w:t xml:space="preserve">(First name) </w:t>
            </w:r>
          </w:p>
        </w:tc>
        <w:tc>
          <w:tcPr>
            <w:tcW w:w="3118" w:type="dxa"/>
            <w:gridSpan w:val="2"/>
            <w:vAlign w:val="center"/>
          </w:tcPr>
          <w:p w14:paraId="188DEA15" w14:textId="77777777" w:rsidR="000E7CB8" w:rsidRPr="00A8613E" w:rsidRDefault="000E7CB8" w:rsidP="00A8613E">
            <w:pPr>
              <w:rPr>
                <w:sz w:val="18"/>
                <w:szCs w:val="18"/>
              </w:rPr>
            </w:pPr>
            <w:r w:rsidRPr="00A8613E">
              <w:rPr>
                <w:rFonts w:hint="eastAsia"/>
                <w:sz w:val="18"/>
                <w:szCs w:val="18"/>
              </w:rPr>
              <w:t xml:space="preserve">Tel: </w:t>
            </w:r>
          </w:p>
        </w:tc>
        <w:tc>
          <w:tcPr>
            <w:tcW w:w="4333" w:type="dxa"/>
            <w:gridSpan w:val="3"/>
            <w:vAlign w:val="center"/>
          </w:tcPr>
          <w:p w14:paraId="1759EE5D" w14:textId="77777777" w:rsidR="000E7CB8" w:rsidRPr="00A8613E" w:rsidRDefault="000E7CB8" w:rsidP="004E6E23">
            <w:pPr>
              <w:rPr>
                <w:sz w:val="18"/>
                <w:szCs w:val="18"/>
              </w:rPr>
            </w:pPr>
            <w:r>
              <w:rPr>
                <w:rFonts w:hint="eastAsia"/>
                <w:sz w:val="18"/>
                <w:szCs w:val="18"/>
              </w:rPr>
              <w:t>C.P</w:t>
            </w:r>
            <w:r w:rsidRPr="00A8613E">
              <w:rPr>
                <w:rFonts w:hint="eastAsia"/>
                <w:sz w:val="18"/>
                <w:szCs w:val="18"/>
              </w:rPr>
              <w:t xml:space="preserve">: </w:t>
            </w:r>
          </w:p>
        </w:tc>
      </w:tr>
      <w:tr w:rsidR="000E7CB8" w14:paraId="4B039FBD" w14:textId="77777777" w:rsidTr="00A139E5">
        <w:trPr>
          <w:trHeight w:val="73"/>
        </w:trPr>
        <w:tc>
          <w:tcPr>
            <w:tcW w:w="703" w:type="dxa"/>
            <w:vMerge/>
            <w:vAlign w:val="center"/>
          </w:tcPr>
          <w:p w14:paraId="36F9D1F9" w14:textId="77777777" w:rsidR="000E7CB8" w:rsidRPr="00A8613E" w:rsidRDefault="000E7CB8" w:rsidP="00A8613E">
            <w:pPr>
              <w:rPr>
                <w:sz w:val="18"/>
                <w:szCs w:val="18"/>
              </w:rPr>
            </w:pPr>
          </w:p>
        </w:tc>
        <w:tc>
          <w:tcPr>
            <w:tcW w:w="2524" w:type="dxa"/>
            <w:gridSpan w:val="4"/>
            <w:vAlign w:val="center"/>
          </w:tcPr>
          <w:p w14:paraId="28F91F64" w14:textId="77777777" w:rsidR="000E7CB8" w:rsidRPr="000D3F63" w:rsidRDefault="000E7CB8" w:rsidP="00A8613E">
            <w:pPr>
              <w:rPr>
                <w:color w:val="BFBFBF" w:themeColor="background1" w:themeShade="BF"/>
                <w:sz w:val="16"/>
                <w:szCs w:val="18"/>
              </w:rPr>
            </w:pPr>
            <w:r w:rsidRPr="000D3F63">
              <w:rPr>
                <w:rFonts w:hint="eastAsia"/>
                <w:color w:val="BFBFBF" w:themeColor="background1" w:themeShade="BF"/>
                <w:sz w:val="16"/>
                <w:szCs w:val="18"/>
              </w:rPr>
              <w:t xml:space="preserve">(Surname) </w:t>
            </w:r>
          </w:p>
        </w:tc>
        <w:tc>
          <w:tcPr>
            <w:tcW w:w="7451" w:type="dxa"/>
            <w:gridSpan w:val="5"/>
            <w:vAlign w:val="center"/>
          </w:tcPr>
          <w:p w14:paraId="78360250" w14:textId="77777777" w:rsidR="000E7CB8" w:rsidRPr="00A8613E" w:rsidRDefault="000E7CB8" w:rsidP="00D3379E">
            <w:pPr>
              <w:rPr>
                <w:sz w:val="18"/>
                <w:szCs w:val="18"/>
              </w:rPr>
            </w:pPr>
            <w:r>
              <w:rPr>
                <w:rFonts w:hint="eastAsia"/>
                <w:sz w:val="18"/>
                <w:szCs w:val="18"/>
              </w:rPr>
              <w:t>Email:</w:t>
            </w:r>
          </w:p>
        </w:tc>
      </w:tr>
      <w:tr w:rsidR="000E7CB8" w:rsidRPr="00A401BD" w14:paraId="476DA377" w14:textId="77777777" w:rsidTr="00A139E5">
        <w:trPr>
          <w:trHeight w:val="64"/>
        </w:trPr>
        <w:tc>
          <w:tcPr>
            <w:tcW w:w="10678" w:type="dxa"/>
            <w:gridSpan w:val="10"/>
            <w:shd w:val="clear" w:color="auto" w:fill="D9D9D9" w:themeFill="background1" w:themeFillShade="D9"/>
            <w:vAlign w:val="center"/>
          </w:tcPr>
          <w:p w14:paraId="6513E60E" w14:textId="4C35EFD7" w:rsidR="000E7CB8" w:rsidRPr="00A401BD" w:rsidRDefault="000E7CB8" w:rsidP="00DB410D">
            <w:pPr>
              <w:rPr>
                <w:b/>
                <w:spacing w:val="-8"/>
                <w:sz w:val="18"/>
                <w:szCs w:val="18"/>
              </w:rPr>
            </w:pPr>
            <w:r w:rsidRPr="00A607B1">
              <w:rPr>
                <w:rFonts w:hint="eastAsia"/>
                <w:b/>
                <w:spacing w:val="-12"/>
                <w:sz w:val="18"/>
                <w:szCs w:val="18"/>
              </w:rPr>
              <w:t xml:space="preserve">3.(1) Booth </w:t>
            </w:r>
            <w:r>
              <w:rPr>
                <w:rFonts w:hint="eastAsia"/>
                <w:b/>
                <w:spacing w:val="-12"/>
                <w:sz w:val="18"/>
                <w:szCs w:val="18"/>
              </w:rPr>
              <w:t xml:space="preserve">                                                                   </w:t>
            </w:r>
          </w:p>
        </w:tc>
      </w:tr>
      <w:tr w:rsidR="00075F00" w14:paraId="16A6D849" w14:textId="77777777" w:rsidTr="00A139E5">
        <w:trPr>
          <w:trHeight w:val="124"/>
        </w:trPr>
        <w:tc>
          <w:tcPr>
            <w:tcW w:w="1526" w:type="dxa"/>
            <w:gridSpan w:val="2"/>
            <w:vMerge w:val="restart"/>
            <w:shd w:val="clear" w:color="auto" w:fill="FFFF00"/>
            <w:vAlign w:val="center"/>
          </w:tcPr>
          <w:p w14:paraId="5424FA26" w14:textId="77777777" w:rsidR="00075F00" w:rsidRPr="006905DE" w:rsidRDefault="00075F00" w:rsidP="00FE4585">
            <w:pPr>
              <w:jc w:val="center"/>
              <w:rPr>
                <w:b/>
                <w:sz w:val="18"/>
                <w:szCs w:val="18"/>
              </w:rPr>
            </w:pPr>
            <w:r w:rsidRPr="00C70C3E">
              <w:rPr>
                <w:rFonts w:hint="eastAsia"/>
                <w:b/>
                <w:sz w:val="18"/>
                <w:szCs w:val="18"/>
              </w:rPr>
              <w:t>Booth category</w:t>
            </w:r>
          </w:p>
        </w:tc>
        <w:tc>
          <w:tcPr>
            <w:tcW w:w="4819" w:type="dxa"/>
            <w:gridSpan w:val="5"/>
            <w:tcBorders>
              <w:bottom w:val="single" w:sz="4" w:space="0" w:color="auto"/>
            </w:tcBorders>
            <w:shd w:val="clear" w:color="auto" w:fill="FFFF00"/>
            <w:vAlign w:val="center"/>
          </w:tcPr>
          <w:p w14:paraId="17CD55B5" w14:textId="29C35B6E" w:rsidR="00075F00" w:rsidRPr="0099128E" w:rsidRDefault="00075F00" w:rsidP="006345F7">
            <w:pPr>
              <w:jc w:val="center"/>
              <w:rPr>
                <w:b/>
                <w:bCs/>
                <w:sz w:val="18"/>
                <w:szCs w:val="18"/>
              </w:rPr>
            </w:pPr>
            <w:r w:rsidRPr="0099128E">
              <w:rPr>
                <w:rFonts w:hint="eastAsia"/>
                <w:b/>
                <w:bCs/>
                <w:sz w:val="18"/>
                <w:szCs w:val="18"/>
              </w:rPr>
              <w:sym w:font="Wingdings" w:char="F0A8"/>
            </w:r>
            <w:r w:rsidRPr="0099128E">
              <w:rPr>
                <w:rFonts w:hint="eastAsia"/>
                <w:b/>
                <w:bCs/>
                <w:sz w:val="18"/>
                <w:szCs w:val="18"/>
              </w:rPr>
              <w:t xml:space="preserve"> Standard package</w:t>
            </w:r>
          </w:p>
        </w:tc>
        <w:tc>
          <w:tcPr>
            <w:tcW w:w="4333" w:type="dxa"/>
            <w:gridSpan w:val="3"/>
            <w:tcBorders>
              <w:bottom w:val="single" w:sz="4" w:space="0" w:color="auto"/>
            </w:tcBorders>
            <w:shd w:val="clear" w:color="auto" w:fill="FFFF00"/>
            <w:vAlign w:val="center"/>
          </w:tcPr>
          <w:p w14:paraId="3B5DC04B" w14:textId="5317C451" w:rsidR="00075F00" w:rsidRPr="0099128E" w:rsidRDefault="00075F00" w:rsidP="00377FF9">
            <w:pPr>
              <w:jc w:val="center"/>
              <w:rPr>
                <w:b/>
                <w:bCs/>
                <w:sz w:val="18"/>
                <w:szCs w:val="18"/>
              </w:rPr>
            </w:pPr>
            <w:r w:rsidRPr="0099128E">
              <w:rPr>
                <w:rFonts w:hint="eastAsia"/>
                <w:b/>
                <w:bCs/>
                <w:sz w:val="18"/>
                <w:szCs w:val="18"/>
              </w:rPr>
              <w:sym w:font="Wingdings" w:char="F0A8"/>
            </w:r>
            <w:r w:rsidRPr="0099128E">
              <w:rPr>
                <w:rFonts w:hint="eastAsia"/>
                <w:b/>
                <w:bCs/>
                <w:sz w:val="18"/>
                <w:szCs w:val="18"/>
              </w:rPr>
              <w:t xml:space="preserve"> Space only</w:t>
            </w:r>
          </w:p>
        </w:tc>
      </w:tr>
      <w:tr w:rsidR="00E42FCB" w14:paraId="68E6F606" w14:textId="77777777" w:rsidTr="009F4B26">
        <w:trPr>
          <w:trHeight w:val="274"/>
        </w:trPr>
        <w:tc>
          <w:tcPr>
            <w:tcW w:w="1526" w:type="dxa"/>
            <w:gridSpan w:val="2"/>
            <w:vMerge/>
            <w:shd w:val="clear" w:color="auto" w:fill="FFFF00"/>
          </w:tcPr>
          <w:p w14:paraId="19C43699" w14:textId="77777777" w:rsidR="00E42FCB" w:rsidRDefault="00E42FCB" w:rsidP="006905DE">
            <w:pPr>
              <w:rPr>
                <w:sz w:val="18"/>
                <w:szCs w:val="18"/>
              </w:rPr>
            </w:pPr>
          </w:p>
        </w:tc>
        <w:tc>
          <w:tcPr>
            <w:tcW w:w="4819" w:type="dxa"/>
            <w:gridSpan w:val="5"/>
            <w:tcBorders>
              <w:bottom w:val="nil"/>
            </w:tcBorders>
            <w:vAlign w:val="center"/>
          </w:tcPr>
          <w:p w14:paraId="291D6AE0" w14:textId="249D1C9F" w:rsidR="00E42FCB" w:rsidRPr="0099128E" w:rsidRDefault="00E42FCB" w:rsidP="0099128E">
            <w:pPr>
              <w:jc w:val="center"/>
              <w:rPr>
                <w:b/>
                <w:bCs/>
                <w:sz w:val="18"/>
                <w:szCs w:val="18"/>
              </w:rPr>
            </w:pPr>
            <w:r w:rsidRPr="0099128E">
              <w:rPr>
                <w:rFonts w:hint="eastAsia"/>
                <w:b/>
                <w:bCs/>
                <w:sz w:val="18"/>
                <w:szCs w:val="18"/>
              </w:rPr>
              <w:t>3</w:t>
            </w:r>
            <w:r>
              <w:rPr>
                <w:rFonts w:hint="eastAsia"/>
                <w:b/>
                <w:bCs/>
                <w:sz w:val="18"/>
                <w:szCs w:val="18"/>
              </w:rPr>
              <w:t>m(w)</w:t>
            </w:r>
            <w:r w:rsidRPr="0099128E">
              <w:rPr>
                <w:rFonts w:hint="eastAsia"/>
                <w:b/>
                <w:bCs/>
                <w:sz w:val="18"/>
                <w:szCs w:val="18"/>
              </w:rPr>
              <w:t>x3</w:t>
            </w:r>
            <w:r>
              <w:rPr>
                <w:rFonts w:hint="eastAsia"/>
                <w:b/>
                <w:bCs/>
                <w:sz w:val="18"/>
                <w:szCs w:val="18"/>
              </w:rPr>
              <w:t>m(l)x</w:t>
            </w:r>
            <w:r w:rsidRPr="0099128E">
              <w:rPr>
                <w:rFonts w:hint="eastAsia"/>
                <w:b/>
                <w:bCs/>
                <w:sz w:val="18"/>
                <w:szCs w:val="18"/>
              </w:rPr>
              <w:t>2.4m(h)</w:t>
            </w:r>
          </w:p>
        </w:tc>
        <w:tc>
          <w:tcPr>
            <w:tcW w:w="4333" w:type="dxa"/>
            <w:gridSpan w:val="3"/>
            <w:vMerge w:val="restart"/>
            <w:vAlign w:val="center"/>
          </w:tcPr>
          <w:p w14:paraId="4E1E75B5" w14:textId="77777777" w:rsidR="00E42FCB" w:rsidRDefault="00E42FCB" w:rsidP="0099128E">
            <w:pPr>
              <w:jc w:val="center"/>
              <w:rPr>
                <w:b/>
                <w:bCs/>
                <w:sz w:val="18"/>
                <w:szCs w:val="18"/>
              </w:rPr>
            </w:pPr>
            <w:r>
              <w:rPr>
                <w:rFonts w:hint="eastAsia"/>
                <w:b/>
                <w:bCs/>
                <w:sz w:val="18"/>
                <w:szCs w:val="18"/>
              </w:rPr>
              <w:t>Max.</w:t>
            </w:r>
            <w:r>
              <w:rPr>
                <w:b/>
                <w:bCs/>
                <w:sz w:val="18"/>
                <w:szCs w:val="18"/>
              </w:rPr>
              <w:t xml:space="preserve"> </w:t>
            </w:r>
            <w:r w:rsidRPr="0099128E">
              <w:rPr>
                <w:rFonts w:hint="eastAsia"/>
                <w:b/>
                <w:bCs/>
                <w:sz w:val="18"/>
                <w:szCs w:val="18"/>
              </w:rPr>
              <w:t>5m(h)</w:t>
            </w:r>
          </w:p>
          <w:p w14:paraId="20354E81" w14:textId="77777777" w:rsidR="00E42FCB" w:rsidRPr="0099128E" w:rsidRDefault="00E42FCB" w:rsidP="0099128E">
            <w:pPr>
              <w:jc w:val="center"/>
              <w:rPr>
                <w:b/>
                <w:bCs/>
                <w:sz w:val="18"/>
                <w:szCs w:val="18"/>
              </w:rPr>
            </w:pPr>
            <w:r w:rsidRPr="0099128E">
              <w:rPr>
                <w:rFonts w:hint="eastAsia"/>
                <w:b/>
                <w:bCs/>
                <w:sz w:val="18"/>
                <w:szCs w:val="18"/>
              </w:rPr>
              <w:t>3</w:t>
            </w:r>
            <w:r>
              <w:rPr>
                <w:rFonts w:hint="eastAsia"/>
                <w:b/>
                <w:bCs/>
                <w:sz w:val="18"/>
                <w:szCs w:val="18"/>
              </w:rPr>
              <w:t>m(w)</w:t>
            </w:r>
            <w:r w:rsidRPr="0099128E">
              <w:rPr>
                <w:rFonts w:hint="eastAsia"/>
                <w:b/>
                <w:bCs/>
                <w:sz w:val="18"/>
                <w:szCs w:val="18"/>
              </w:rPr>
              <w:t>x3</w:t>
            </w:r>
            <w:r>
              <w:rPr>
                <w:rFonts w:hint="eastAsia"/>
                <w:b/>
                <w:bCs/>
                <w:sz w:val="18"/>
                <w:szCs w:val="18"/>
              </w:rPr>
              <w:t>m(l)</w:t>
            </w:r>
          </w:p>
          <w:p w14:paraId="38116C20" w14:textId="77777777" w:rsidR="00E42FCB" w:rsidRPr="001113D8" w:rsidRDefault="00E42FCB" w:rsidP="006905DE">
            <w:pPr>
              <w:ind w:firstLineChars="24" w:firstLine="43"/>
              <w:jc w:val="center"/>
              <w:rPr>
                <w:b/>
                <w:bCs/>
                <w:sz w:val="18"/>
              </w:rPr>
            </w:pPr>
            <w:r w:rsidRPr="001113D8">
              <w:rPr>
                <w:rFonts w:hint="eastAsia"/>
                <w:b/>
                <w:bCs/>
                <w:sz w:val="18"/>
              </w:rPr>
              <w:t>At</w:t>
            </w:r>
            <w:r w:rsidRPr="001113D8">
              <w:rPr>
                <w:b/>
                <w:bCs/>
                <w:sz w:val="18"/>
              </w:rPr>
              <w:t xml:space="preserve"> </w:t>
            </w:r>
            <w:r w:rsidRPr="001113D8">
              <w:rPr>
                <w:rFonts w:hint="eastAsia"/>
                <w:b/>
                <w:bCs/>
                <w:sz w:val="18"/>
              </w:rPr>
              <w:t>least</w:t>
            </w:r>
            <w:r w:rsidRPr="001113D8">
              <w:rPr>
                <w:b/>
                <w:bCs/>
                <w:sz w:val="18"/>
              </w:rPr>
              <w:t xml:space="preserve"> </w:t>
            </w:r>
            <w:r w:rsidRPr="001113D8">
              <w:rPr>
                <w:rFonts w:hint="eastAsia"/>
                <w:b/>
                <w:bCs/>
                <w:sz w:val="18"/>
              </w:rPr>
              <w:t>6 booths should</w:t>
            </w:r>
            <w:r w:rsidRPr="001113D8">
              <w:rPr>
                <w:b/>
                <w:bCs/>
                <w:sz w:val="18"/>
              </w:rPr>
              <w:t xml:space="preserve"> </w:t>
            </w:r>
            <w:r w:rsidRPr="001113D8">
              <w:rPr>
                <w:rFonts w:hint="eastAsia"/>
                <w:b/>
                <w:bCs/>
                <w:sz w:val="18"/>
              </w:rPr>
              <w:t>be</w:t>
            </w:r>
            <w:r w:rsidRPr="001113D8">
              <w:rPr>
                <w:b/>
                <w:bCs/>
                <w:sz w:val="18"/>
              </w:rPr>
              <w:t xml:space="preserve"> </w:t>
            </w:r>
            <w:r w:rsidRPr="001113D8">
              <w:rPr>
                <w:rFonts w:hint="eastAsia"/>
                <w:b/>
                <w:bCs/>
                <w:sz w:val="18"/>
              </w:rPr>
              <w:t>reserved.</w:t>
            </w:r>
          </w:p>
          <w:p w14:paraId="73FA6AFA" w14:textId="0F6DE97C" w:rsidR="00E42FCB" w:rsidRPr="0099128E" w:rsidRDefault="00E42FCB" w:rsidP="006905DE">
            <w:pPr>
              <w:jc w:val="center"/>
              <w:rPr>
                <w:b/>
                <w:bCs/>
                <w:sz w:val="18"/>
                <w:szCs w:val="18"/>
              </w:rPr>
            </w:pPr>
            <w:r w:rsidRPr="0099128E">
              <w:rPr>
                <w:rFonts w:hint="eastAsia"/>
                <w:b/>
                <w:bCs/>
                <w:sz w:val="18"/>
                <w:szCs w:val="18"/>
              </w:rPr>
              <w:t>USD 1</w:t>
            </w:r>
            <w:r>
              <w:rPr>
                <w:rFonts w:hint="eastAsia"/>
                <w:b/>
                <w:bCs/>
                <w:sz w:val="18"/>
                <w:szCs w:val="18"/>
              </w:rPr>
              <w:t>,440</w:t>
            </w:r>
            <w:r w:rsidRPr="0099128E">
              <w:rPr>
                <w:rFonts w:hint="eastAsia"/>
                <w:b/>
                <w:bCs/>
                <w:sz w:val="18"/>
                <w:szCs w:val="18"/>
              </w:rPr>
              <w:t>/</w:t>
            </w:r>
            <w:r>
              <w:rPr>
                <w:rFonts w:hint="eastAsia"/>
                <w:b/>
                <w:bCs/>
                <w:sz w:val="18"/>
                <w:szCs w:val="18"/>
              </w:rPr>
              <w:t>9</w:t>
            </w:r>
            <w:r w:rsidRPr="0099128E">
              <w:rPr>
                <w:rFonts w:hint="eastAsia"/>
                <w:b/>
                <w:bCs/>
                <w:sz w:val="18"/>
                <w:szCs w:val="18"/>
              </w:rPr>
              <w:t>㎡</w:t>
            </w:r>
          </w:p>
        </w:tc>
      </w:tr>
      <w:tr w:rsidR="00E42FCB" w14:paraId="509516F7" w14:textId="77777777" w:rsidTr="009F4B26">
        <w:trPr>
          <w:trHeight w:val="237"/>
        </w:trPr>
        <w:tc>
          <w:tcPr>
            <w:tcW w:w="1526" w:type="dxa"/>
            <w:gridSpan w:val="2"/>
            <w:vMerge/>
            <w:shd w:val="clear" w:color="auto" w:fill="FFFF00"/>
            <w:vAlign w:val="center"/>
          </w:tcPr>
          <w:p w14:paraId="7F793219" w14:textId="77777777" w:rsidR="00E42FCB" w:rsidRPr="00A8613E" w:rsidRDefault="00E42FCB" w:rsidP="00A269FB">
            <w:pPr>
              <w:jc w:val="center"/>
              <w:rPr>
                <w:sz w:val="18"/>
                <w:szCs w:val="18"/>
              </w:rPr>
            </w:pPr>
          </w:p>
        </w:tc>
        <w:tc>
          <w:tcPr>
            <w:tcW w:w="4819" w:type="dxa"/>
            <w:gridSpan w:val="5"/>
            <w:tcBorders>
              <w:top w:val="nil"/>
              <w:bottom w:val="nil"/>
            </w:tcBorders>
            <w:vAlign w:val="center"/>
          </w:tcPr>
          <w:p w14:paraId="4788AAA6" w14:textId="77777777" w:rsidR="00E42FCB" w:rsidRPr="001113D8" w:rsidRDefault="00E42FCB" w:rsidP="006905DE">
            <w:pPr>
              <w:jc w:val="center"/>
              <w:rPr>
                <w:b/>
                <w:bCs/>
                <w:sz w:val="18"/>
              </w:rPr>
            </w:pPr>
            <w:r w:rsidRPr="001113D8">
              <w:rPr>
                <w:rFonts w:hint="eastAsia"/>
                <w:b/>
                <w:bCs/>
                <w:sz w:val="18"/>
              </w:rPr>
              <w:t>1 info desk, 1 chair, carpet, light, 1 fascia board, 220V 1kW electricity</w:t>
            </w:r>
          </w:p>
        </w:tc>
        <w:tc>
          <w:tcPr>
            <w:tcW w:w="4333" w:type="dxa"/>
            <w:gridSpan w:val="3"/>
            <w:vMerge/>
            <w:vAlign w:val="center"/>
          </w:tcPr>
          <w:p w14:paraId="75581E73" w14:textId="6EF74C41" w:rsidR="00E42FCB" w:rsidRPr="001113D8" w:rsidRDefault="00E42FCB" w:rsidP="006905DE">
            <w:pPr>
              <w:jc w:val="center"/>
              <w:rPr>
                <w:b/>
                <w:bCs/>
                <w:sz w:val="18"/>
              </w:rPr>
            </w:pPr>
          </w:p>
        </w:tc>
      </w:tr>
      <w:tr w:rsidR="00E42FCB" w:rsidRPr="0053219C" w14:paraId="40B4CB6D" w14:textId="77777777" w:rsidTr="009F4B26">
        <w:trPr>
          <w:trHeight w:val="104"/>
        </w:trPr>
        <w:tc>
          <w:tcPr>
            <w:tcW w:w="1526" w:type="dxa"/>
            <w:gridSpan w:val="2"/>
            <w:vMerge/>
            <w:shd w:val="clear" w:color="auto" w:fill="FFFF00"/>
          </w:tcPr>
          <w:p w14:paraId="029EDEDF" w14:textId="77777777" w:rsidR="00E42FCB" w:rsidRPr="00A8613E" w:rsidRDefault="00E42FCB" w:rsidP="0029513A">
            <w:pPr>
              <w:jc w:val="center"/>
              <w:rPr>
                <w:sz w:val="18"/>
                <w:szCs w:val="18"/>
              </w:rPr>
            </w:pPr>
          </w:p>
        </w:tc>
        <w:tc>
          <w:tcPr>
            <w:tcW w:w="4819" w:type="dxa"/>
            <w:gridSpan w:val="5"/>
            <w:tcBorders>
              <w:top w:val="nil"/>
            </w:tcBorders>
            <w:vAlign w:val="center"/>
          </w:tcPr>
          <w:p w14:paraId="4CB1EFB3" w14:textId="57726464" w:rsidR="00E42FCB" w:rsidRPr="0099128E" w:rsidRDefault="00E42FCB" w:rsidP="006905DE">
            <w:pPr>
              <w:jc w:val="center"/>
              <w:rPr>
                <w:b/>
                <w:bCs/>
                <w:sz w:val="18"/>
                <w:szCs w:val="18"/>
              </w:rPr>
            </w:pPr>
            <w:r w:rsidRPr="0099128E">
              <w:rPr>
                <w:rFonts w:hint="eastAsia"/>
                <w:b/>
                <w:bCs/>
                <w:sz w:val="18"/>
                <w:szCs w:val="18"/>
              </w:rPr>
              <w:t>USD 1,</w:t>
            </w:r>
            <w:r>
              <w:rPr>
                <w:rFonts w:hint="eastAsia"/>
                <w:b/>
                <w:bCs/>
                <w:sz w:val="18"/>
                <w:szCs w:val="18"/>
              </w:rPr>
              <w:t>9</w:t>
            </w:r>
            <w:r w:rsidRPr="0099128E">
              <w:rPr>
                <w:rFonts w:hint="eastAsia"/>
                <w:b/>
                <w:bCs/>
                <w:sz w:val="18"/>
                <w:szCs w:val="18"/>
              </w:rPr>
              <w:t>00/9㎡</w:t>
            </w:r>
          </w:p>
        </w:tc>
        <w:tc>
          <w:tcPr>
            <w:tcW w:w="4333" w:type="dxa"/>
            <w:gridSpan w:val="3"/>
            <w:vMerge/>
            <w:vAlign w:val="center"/>
          </w:tcPr>
          <w:p w14:paraId="61457560" w14:textId="2944D295" w:rsidR="00E42FCB" w:rsidRPr="0099128E" w:rsidRDefault="00E42FCB" w:rsidP="006905DE">
            <w:pPr>
              <w:jc w:val="center"/>
              <w:rPr>
                <w:b/>
                <w:bCs/>
                <w:sz w:val="18"/>
                <w:szCs w:val="18"/>
              </w:rPr>
            </w:pPr>
          </w:p>
        </w:tc>
      </w:tr>
      <w:tr w:rsidR="00075F00" w:rsidRPr="0053219C" w14:paraId="2A7DCF4E" w14:textId="77777777" w:rsidTr="00A139E5">
        <w:trPr>
          <w:trHeight w:val="64"/>
        </w:trPr>
        <w:tc>
          <w:tcPr>
            <w:tcW w:w="1526" w:type="dxa"/>
            <w:gridSpan w:val="2"/>
            <w:shd w:val="clear" w:color="auto" w:fill="DAEEF3" w:themeFill="accent5" w:themeFillTint="33"/>
            <w:vAlign w:val="center"/>
          </w:tcPr>
          <w:p w14:paraId="72ECEF7C" w14:textId="77777777" w:rsidR="00075F00" w:rsidRPr="0003088D" w:rsidRDefault="00075F00" w:rsidP="006905DE">
            <w:pPr>
              <w:jc w:val="center"/>
              <w:rPr>
                <w:b/>
                <w:sz w:val="18"/>
                <w:szCs w:val="18"/>
              </w:rPr>
            </w:pPr>
            <w:r>
              <w:rPr>
                <w:rFonts w:hint="eastAsia"/>
                <w:b/>
                <w:sz w:val="18"/>
                <w:szCs w:val="18"/>
              </w:rPr>
              <w:t>Area</w:t>
            </w:r>
          </w:p>
        </w:tc>
        <w:tc>
          <w:tcPr>
            <w:tcW w:w="4819" w:type="dxa"/>
            <w:gridSpan w:val="5"/>
            <w:shd w:val="clear" w:color="auto" w:fill="DAEEF3" w:themeFill="accent5" w:themeFillTint="33"/>
            <w:vAlign w:val="bottom"/>
          </w:tcPr>
          <w:p w14:paraId="1B4E3D48" w14:textId="311AA693" w:rsidR="00075F00" w:rsidRPr="00A57833" w:rsidRDefault="00075F00" w:rsidP="0003088D">
            <w:pPr>
              <w:jc w:val="center"/>
              <w:rPr>
                <w:b/>
                <w:sz w:val="18"/>
                <w:szCs w:val="18"/>
              </w:rPr>
            </w:pPr>
            <w:r w:rsidRPr="00A57833">
              <w:rPr>
                <w:rFonts w:hint="eastAsia"/>
                <w:b/>
                <w:sz w:val="18"/>
                <w:szCs w:val="18"/>
              </w:rPr>
              <w:t>__________</w:t>
            </w:r>
            <w:r w:rsidR="000F4DF4">
              <w:rPr>
                <w:rFonts w:hint="eastAsia"/>
                <w:b/>
                <w:sz w:val="18"/>
                <w:szCs w:val="18"/>
              </w:rPr>
              <w:t>Booth</w:t>
            </w:r>
          </w:p>
        </w:tc>
        <w:tc>
          <w:tcPr>
            <w:tcW w:w="4333" w:type="dxa"/>
            <w:gridSpan w:val="3"/>
            <w:shd w:val="clear" w:color="auto" w:fill="DAEEF3" w:themeFill="accent5" w:themeFillTint="33"/>
            <w:vAlign w:val="bottom"/>
          </w:tcPr>
          <w:p w14:paraId="2391C6A1" w14:textId="20E50EF2" w:rsidR="00075F00" w:rsidRPr="00A57833" w:rsidRDefault="00075F00" w:rsidP="0003088D">
            <w:pPr>
              <w:jc w:val="center"/>
              <w:rPr>
                <w:b/>
                <w:sz w:val="18"/>
                <w:szCs w:val="18"/>
              </w:rPr>
            </w:pPr>
            <w:r w:rsidRPr="00A57833">
              <w:rPr>
                <w:rFonts w:hint="eastAsia"/>
                <w:b/>
                <w:sz w:val="18"/>
                <w:szCs w:val="18"/>
              </w:rPr>
              <w:t>__________</w:t>
            </w:r>
            <w:r w:rsidR="000F4DF4">
              <w:rPr>
                <w:rFonts w:hint="eastAsia"/>
                <w:b/>
                <w:sz w:val="18"/>
                <w:szCs w:val="18"/>
              </w:rPr>
              <w:t>Booth</w:t>
            </w:r>
          </w:p>
        </w:tc>
      </w:tr>
      <w:tr w:rsidR="00075F00" w:rsidRPr="0053219C" w14:paraId="72367004" w14:textId="77777777" w:rsidTr="00A139E5">
        <w:trPr>
          <w:trHeight w:val="64"/>
        </w:trPr>
        <w:tc>
          <w:tcPr>
            <w:tcW w:w="1526" w:type="dxa"/>
            <w:gridSpan w:val="2"/>
            <w:shd w:val="clear" w:color="auto" w:fill="DAEEF3" w:themeFill="accent5" w:themeFillTint="33"/>
            <w:vAlign w:val="center"/>
          </w:tcPr>
          <w:p w14:paraId="37869B62" w14:textId="7EBC6090" w:rsidR="00075F00" w:rsidRPr="00A607B1" w:rsidRDefault="00075F00" w:rsidP="00A607B1">
            <w:pPr>
              <w:jc w:val="center"/>
              <w:rPr>
                <w:b/>
                <w:sz w:val="18"/>
                <w:szCs w:val="18"/>
              </w:rPr>
            </w:pPr>
            <w:r w:rsidRPr="00A607B1">
              <w:rPr>
                <w:rFonts w:hint="eastAsia"/>
                <w:b/>
                <w:sz w:val="18"/>
                <w:szCs w:val="18"/>
              </w:rPr>
              <w:t>Price (</w:t>
            </w:r>
            <w:r w:rsidR="00A139E5">
              <w:rPr>
                <w:rFonts w:hint="eastAsia"/>
                <w:b/>
                <w:sz w:val="18"/>
                <w:szCs w:val="18"/>
              </w:rPr>
              <w:t>A</w:t>
            </w:r>
            <w:r w:rsidRPr="00A607B1">
              <w:rPr>
                <w:rFonts w:hint="eastAsia"/>
                <w:b/>
                <w:sz w:val="18"/>
                <w:szCs w:val="18"/>
              </w:rPr>
              <w:t>)</w:t>
            </w:r>
          </w:p>
        </w:tc>
        <w:tc>
          <w:tcPr>
            <w:tcW w:w="4819" w:type="dxa"/>
            <w:gridSpan w:val="5"/>
            <w:shd w:val="clear" w:color="auto" w:fill="DAEEF3" w:themeFill="accent5" w:themeFillTint="33"/>
            <w:vAlign w:val="bottom"/>
          </w:tcPr>
          <w:p w14:paraId="27CFC185" w14:textId="77777777" w:rsidR="00075F00" w:rsidRPr="00A57833" w:rsidRDefault="00075F00" w:rsidP="00061F95">
            <w:pPr>
              <w:jc w:val="center"/>
              <w:rPr>
                <w:b/>
                <w:sz w:val="18"/>
                <w:szCs w:val="18"/>
              </w:rPr>
            </w:pPr>
            <w:r w:rsidRPr="00A57833">
              <w:rPr>
                <w:rFonts w:hint="eastAsia"/>
                <w:b/>
                <w:sz w:val="18"/>
                <w:szCs w:val="18"/>
              </w:rPr>
              <w:t>USD __________</w:t>
            </w:r>
          </w:p>
        </w:tc>
        <w:tc>
          <w:tcPr>
            <w:tcW w:w="4333" w:type="dxa"/>
            <w:gridSpan w:val="3"/>
            <w:shd w:val="clear" w:color="auto" w:fill="DAEEF3" w:themeFill="accent5" w:themeFillTint="33"/>
            <w:vAlign w:val="bottom"/>
          </w:tcPr>
          <w:p w14:paraId="683FCA07" w14:textId="77777777" w:rsidR="00075F00" w:rsidRPr="00A57833" w:rsidRDefault="00075F00" w:rsidP="00061F95">
            <w:pPr>
              <w:jc w:val="center"/>
              <w:rPr>
                <w:b/>
                <w:sz w:val="18"/>
                <w:szCs w:val="18"/>
              </w:rPr>
            </w:pPr>
            <w:r w:rsidRPr="00A57833">
              <w:rPr>
                <w:rFonts w:hint="eastAsia"/>
                <w:b/>
                <w:sz w:val="18"/>
                <w:szCs w:val="18"/>
              </w:rPr>
              <w:t>USD __________</w:t>
            </w:r>
          </w:p>
        </w:tc>
      </w:tr>
      <w:tr w:rsidR="000E7CB8" w14:paraId="60828C0E" w14:textId="77777777" w:rsidTr="00A139E5">
        <w:trPr>
          <w:trHeight w:val="170"/>
        </w:trPr>
        <w:tc>
          <w:tcPr>
            <w:tcW w:w="10678" w:type="dxa"/>
            <w:gridSpan w:val="10"/>
            <w:shd w:val="clear" w:color="auto" w:fill="D9D9D9" w:themeFill="background1" w:themeFillShade="D9"/>
            <w:vAlign w:val="center"/>
          </w:tcPr>
          <w:p w14:paraId="2D7444DD" w14:textId="3B415736" w:rsidR="000E7CB8" w:rsidRPr="00A607B1" w:rsidRDefault="000E7CB8" w:rsidP="006905DE">
            <w:pPr>
              <w:jc w:val="left"/>
              <w:rPr>
                <w:b/>
                <w:spacing w:val="-12"/>
                <w:sz w:val="18"/>
                <w:szCs w:val="18"/>
              </w:rPr>
            </w:pPr>
            <w:r w:rsidRPr="00A607B1">
              <w:rPr>
                <w:rFonts w:hint="eastAsia"/>
                <w:b/>
                <w:spacing w:val="-12"/>
                <w:sz w:val="18"/>
                <w:szCs w:val="18"/>
              </w:rPr>
              <w:t xml:space="preserve">3.(2) </w:t>
            </w:r>
            <w:r w:rsidR="000770A2">
              <w:rPr>
                <w:rFonts w:hint="eastAsia"/>
                <w:b/>
                <w:spacing w:val="-12"/>
                <w:sz w:val="18"/>
                <w:szCs w:val="18"/>
              </w:rPr>
              <w:t>E</w:t>
            </w:r>
            <w:r w:rsidRPr="00A607B1">
              <w:rPr>
                <w:rFonts w:hint="eastAsia"/>
                <w:b/>
                <w:spacing w:val="-12"/>
                <w:sz w:val="18"/>
                <w:szCs w:val="18"/>
              </w:rPr>
              <w:t>lectricity  :  Day-time use from 0</w:t>
            </w:r>
            <w:r w:rsidR="00A05A58">
              <w:rPr>
                <w:rFonts w:hint="eastAsia"/>
                <w:b/>
                <w:spacing w:val="-12"/>
                <w:sz w:val="18"/>
                <w:szCs w:val="18"/>
              </w:rPr>
              <w:t>9</w:t>
            </w:r>
            <w:r w:rsidR="00281456">
              <w:rPr>
                <w:rFonts w:hint="eastAsia"/>
                <w:b/>
                <w:spacing w:val="-12"/>
                <w:sz w:val="18"/>
                <w:szCs w:val="18"/>
              </w:rPr>
              <w:t>:</w:t>
            </w:r>
            <w:r w:rsidR="00EE225E">
              <w:rPr>
                <w:rFonts w:hint="eastAsia"/>
                <w:b/>
                <w:spacing w:val="-12"/>
                <w:sz w:val="18"/>
                <w:szCs w:val="18"/>
              </w:rPr>
              <w:t>0</w:t>
            </w:r>
            <w:r w:rsidRPr="00A607B1">
              <w:rPr>
                <w:rFonts w:hint="eastAsia"/>
                <w:b/>
                <w:spacing w:val="-12"/>
                <w:sz w:val="18"/>
                <w:szCs w:val="18"/>
              </w:rPr>
              <w:t>0 to 1</w:t>
            </w:r>
            <w:r w:rsidR="00EE225E">
              <w:rPr>
                <w:rFonts w:hint="eastAsia"/>
                <w:b/>
                <w:spacing w:val="-12"/>
                <w:sz w:val="18"/>
                <w:szCs w:val="18"/>
              </w:rPr>
              <w:t>8</w:t>
            </w:r>
            <w:r w:rsidR="00281456">
              <w:rPr>
                <w:rFonts w:hint="eastAsia"/>
                <w:b/>
                <w:spacing w:val="-12"/>
                <w:sz w:val="18"/>
                <w:szCs w:val="18"/>
              </w:rPr>
              <w:t>:</w:t>
            </w:r>
            <w:r w:rsidRPr="00A607B1">
              <w:rPr>
                <w:rFonts w:hint="eastAsia"/>
                <w:b/>
                <w:spacing w:val="-12"/>
                <w:sz w:val="18"/>
                <w:szCs w:val="18"/>
              </w:rPr>
              <w:t>00</w:t>
            </w:r>
          </w:p>
        </w:tc>
      </w:tr>
      <w:tr w:rsidR="000E7CB8" w14:paraId="43A848CC" w14:textId="77777777" w:rsidTr="00A139E5">
        <w:trPr>
          <w:trHeight w:val="119"/>
        </w:trPr>
        <w:tc>
          <w:tcPr>
            <w:tcW w:w="10678" w:type="dxa"/>
            <w:gridSpan w:val="10"/>
            <w:shd w:val="clear" w:color="auto" w:fill="DAEEF3" w:themeFill="accent5" w:themeFillTint="33"/>
            <w:vAlign w:val="center"/>
          </w:tcPr>
          <w:p w14:paraId="0B43D0A7" w14:textId="4FD6ED4D" w:rsidR="000E7CB8" w:rsidRPr="00A57833" w:rsidRDefault="000E7CB8" w:rsidP="00A607B1">
            <w:pPr>
              <w:jc w:val="center"/>
              <w:rPr>
                <w:b/>
                <w:sz w:val="18"/>
                <w:szCs w:val="18"/>
              </w:rPr>
            </w:pPr>
            <w:r w:rsidRPr="00D25C53">
              <w:rPr>
                <w:rFonts w:hint="eastAsia"/>
                <w:sz w:val="18"/>
                <w:szCs w:val="18"/>
              </w:rPr>
              <w:sym w:font="Wingdings" w:char="F0A8"/>
            </w:r>
            <w:r w:rsidRPr="00D25C53">
              <w:rPr>
                <w:rFonts w:hint="eastAsia"/>
                <w:sz w:val="18"/>
                <w:szCs w:val="18"/>
              </w:rPr>
              <w:t xml:space="preserve"> 220V</w:t>
            </w:r>
            <w:r w:rsidRPr="00A57833">
              <w:rPr>
                <w:rFonts w:hint="eastAsia"/>
                <w:b/>
                <w:sz w:val="18"/>
                <w:szCs w:val="18"/>
              </w:rPr>
              <w:t xml:space="preserve"> ________kW</w:t>
            </w:r>
            <w:r w:rsidRPr="00D25C53">
              <w:rPr>
                <w:rFonts w:hint="eastAsia"/>
                <w:sz w:val="18"/>
                <w:szCs w:val="18"/>
              </w:rPr>
              <w:t>(</w:t>
            </w:r>
            <w:r w:rsidR="0099128E">
              <w:rPr>
                <w:rFonts w:hint="eastAsia"/>
                <w:sz w:val="18"/>
                <w:szCs w:val="18"/>
              </w:rPr>
              <w:t>USD</w:t>
            </w:r>
            <w:r w:rsidRPr="00D25C53">
              <w:rPr>
                <w:rFonts w:hint="eastAsia"/>
                <w:sz w:val="18"/>
                <w:szCs w:val="18"/>
              </w:rPr>
              <w:t>100/1kW</w:t>
            </w:r>
            <w:r w:rsidRPr="00D25C53">
              <w:rPr>
                <w:rFonts w:hint="eastAsia"/>
                <w:b/>
                <w:sz w:val="18"/>
                <w:szCs w:val="18"/>
              </w:rPr>
              <w:t xml:space="preserve">)    </w:t>
            </w:r>
            <w:r w:rsidRPr="00D25C53">
              <w:rPr>
                <w:rFonts w:hint="eastAsia"/>
                <w:sz w:val="18"/>
                <w:szCs w:val="18"/>
              </w:rPr>
              <w:sym w:font="Wingdings" w:char="F0A8"/>
            </w:r>
            <w:r w:rsidRPr="00D25C53">
              <w:rPr>
                <w:rFonts w:hint="eastAsia"/>
                <w:sz w:val="18"/>
                <w:szCs w:val="18"/>
              </w:rPr>
              <w:t xml:space="preserve"> 380V</w:t>
            </w:r>
            <w:r w:rsidRPr="00D25C53">
              <w:rPr>
                <w:rFonts w:hint="eastAsia"/>
                <w:b/>
                <w:sz w:val="18"/>
                <w:szCs w:val="18"/>
              </w:rPr>
              <w:t>________kW</w:t>
            </w:r>
            <w:r w:rsidRPr="00D25C53">
              <w:rPr>
                <w:rFonts w:hint="eastAsia"/>
                <w:sz w:val="18"/>
                <w:szCs w:val="18"/>
              </w:rPr>
              <w:t>(</w:t>
            </w:r>
            <w:r w:rsidR="0099128E">
              <w:rPr>
                <w:rFonts w:hint="eastAsia"/>
                <w:sz w:val="18"/>
                <w:szCs w:val="18"/>
              </w:rPr>
              <w:t>USD</w:t>
            </w:r>
            <w:r w:rsidRPr="00D25C53">
              <w:rPr>
                <w:rFonts w:hint="eastAsia"/>
                <w:sz w:val="18"/>
                <w:szCs w:val="18"/>
              </w:rPr>
              <w:t>1</w:t>
            </w:r>
            <w:r w:rsidR="00485D3D">
              <w:rPr>
                <w:rFonts w:hint="eastAsia"/>
                <w:sz w:val="18"/>
                <w:szCs w:val="18"/>
              </w:rPr>
              <w:t>5</w:t>
            </w:r>
            <w:r w:rsidRPr="00D25C53">
              <w:rPr>
                <w:rFonts w:hint="eastAsia"/>
                <w:sz w:val="18"/>
                <w:szCs w:val="18"/>
              </w:rPr>
              <w:t>0/1kW)</w:t>
            </w:r>
            <w:r w:rsidRPr="00A57833">
              <w:rPr>
                <w:rFonts w:hint="eastAsia"/>
                <w:b/>
                <w:sz w:val="18"/>
                <w:szCs w:val="18"/>
              </w:rPr>
              <w:t xml:space="preserve">  =  Price (</w:t>
            </w:r>
            <w:r w:rsidR="00A139E5">
              <w:rPr>
                <w:rFonts w:hint="eastAsia"/>
                <w:b/>
                <w:sz w:val="18"/>
                <w:szCs w:val="18"/>
              </w:rPr>
              <w:t>B</w:t>
            </w:r>
            <w:r w:rsidRPr="00A57833">
              <w:rPr>
                <w:rFonts w:hint="eastAsia"/>
                <w:b/>
                <w:sz w:val="18"/>
                <w:szCs w:val="18"/>
              </w:rPr>
              <w:t>)</w:t>
            </w:r>
            <w:r w:rsidR="0099128E">
              <w:rPr>
                <w:b/>
                <w:sz w:val="18"/>
                <w:szCs w:val="18"/>
              </w:rPr>
              <w:t xml:space="preserve"> </w:t>
            </w:r>
            <w:r w:rsidR="0099128E">
              <w:rPr>
                <w:rFonts w:hint="eastAsia"/>
                <w:b/>
                <w:sz w:val="18"/>
                <w:szCs w:val="18"/>
              </w:rPr>
              <w:t>USD____________________</w:t>
            </w:r>
          </w:p>
        </w:tc>
      </w:tr>
      <w:tr w:rsidR="00A139E5" w14:paraId="2624A8FF" w14:textId="77777777" w:rsidTr="00A139E5">
        <w:trPr>
          <w:trHeight w:val="80"/>
        </w:trPr>
        <w:tc>
          <w:tcPr>
            <w:tcW w:w="10678" w:type="dxa"/>
            <w:gridSpan w:val="10"/>
            <w:shd w:val="clear" w:color="auto" w:fill="D9D9D9" w:themeFill="background1" w:themeFillShade="D9"/>
            <w:vAlign w:val="center"/>
          </w:tcPr>
          <w:p w14:paraId="2211F65A" w14:textId="557E61F3" w:rsidR="00A139E5" w:rsidRPr="00D25C53" w:rsidRDefault="00A139E5" w:rsidP="00A139E5">
            <w:pPr>
              <w:jc w:val="left"/>
              <w:rPr>
                <w:sz w:val="18"/>
                <w:szCs w:val="18"/>
              </w:rPr>
            </w:pPr>
            <w:r w:rsidRPr="00A607B1">
              <w:rPr>
                <w:rFonts w:hint="eastAsia"/>
                <w:b/>
                <w:spacing w:val="-12"/>
                <w:sz w:val="18"/>
                <w:szCs w:val="18"/>
              </w:rPr>
              <w:t>3.(</w:t>
            </w:r>
            <w:r>
              <w:rPr>
                <w:rFonts w:hint="eastAsia"/>
                <w:b/>
                <w:spacing w:val="-12"/>
                <w:sz w:val="18"/>
                <w:szCs w:val="18"/>
              </w:rPr>
              <w:t>3</w:t>
            </w:r>
            <w:r w:rsidRPr="00A607B1">
              <w:rPr>
                <w:rFonts w:hint="eastAsia"/>
                <w:b/>
                <w:spacing w:val="-12"/>
                <w:sz w:val="18"/>
                <w:szCs w:val="18"/>
              </w:rPr>
              <w:t xml:space="preserve">) </w:t>
            </w:r>
            <w:r>
              <w:rPr>
                <w:rFonts w:hint="eastAsia"/>
                <w:b/>
                <w:spacing w:val="-12"/>
                <w:sz w:val="18"/>
                <w:szCs w:val="18"/>
              </w:rPr>
              <w:t>E</w:t>
            </w:r>
            <w:r w:rsidRPr="00A607B1">
              <w:rPr>
                <w:rFonts w:hint="eastAsia"/>
                <w:b/>
                <w:spacing w:val="-12"/>
                <w:sz w:val="18"/>
                <w:szCs w:val="18"/>
              </w:rPr>
              <w:t xml:space="preserve">lectricity  :  </w:t>
            </w:r>
            <w:r>
              <w:rPr>
                <w:rFonts w:hint="eastAsia"/>
                <w:b/>
                <w:spacing w:val="-12"/>
                <w:sz w:val="18"/>
                <w:szCs w:val="18"/>
              </w:rPr>
              <w:t>Whole Day</w:t>
            </w:r>
            <w:r w:rsidRPr="00A607B1">
              <w:rPr>
                <w:rFonts w:hint="eastAsia"/>
                <w:b/>
                <w:spacing w:val="-12"/>
                <w:sz w:val="18"/>
                <w:szCs w:val="18"/>
              </w:rPr>
              <w:t xml:space="preserve"> use from 0</w:t>
            </w:r>
            <w:r>
              <w:rPr>
                <w:rFonts w:hint="eastAsia"/>
                <w:b/>
                <w:spacing w:val="-12"/>
                <w:sz w:val="18"/>
                <w:szCs w:val="18"/>
              </w:rPr>
              <w:t>0:0</w:t>
            </w:r>
            <w:r w:rsidRPr="00A607B1">
              <w:rPr>
                <w:rFonts w:hint="eastAsia"/>
                <w:b/>
                <w:spacing w:val="-12"/>
                <w:sz w:val="18"/>
                <w:szCs w:val="18"/>
              </w:rPr>
              <w:t xml:space="preserve">0 to </w:t>
            </w:r>
            <w:r>
              <w:rPr>
                <w:rFonts w:hint="eastAsia"/>
                <w:b/>
                <w:spacing w:val="-12"/>
                <w:sz w:val="18"/>
                <w:szCs w:val="18"/>
              </w:rPr>
              <w:t>24:</w:t>
            </w:r>
            <w:r w:rsidRPr="00A607B1">
              <w:rPr>
                <w:rFonts w:hint="eastAsia"/>
                <w:b/>
                <w:spacing w:val="-12"/>
                <w:sz w:val="18"/>
                <w:szCs w:val="18"/>
              </w:rPr>
              <w:t>00</w:t>
            </w:r>
          </w:p>
        </w:tc>
      </w:tr>
      <w:tr w:rsidR="00A139E5" w14:paraId="6ACABE47" w14:textId="77777777" w:rsidTr="00A139E5">
        <w:trPr>
          <w:trHeight w:val="64"/>
        </w:trPr>
        <w:tc>
          <w:tcPr>
            <w:tcW w:w="10678" w:type="dxa"/>
            <w:gridSpan w:val="10"/>
            <w:shd w:val="clear" w:color="auto" w:fill="DAEEF3" w:themeFill="accent5" w:themeFillTint="33"/>
            <w:vAlign w:val="center"/>
          </w:tcPr>
          <w:p w14:paraId="6774115B" w14:textId="7F757B3A" w:rsidR="00A139E5" w:rsidRPr="00D25C53" w:rsidRDefault="00A139E5" w:rsidP="00A139E5">
            <w:pPr>
              <w:jc w:val="center"/>
              <w:rPr>
                <w:sz w:val="18"/>
                <w:szCs w:val="18"/>
              </w:rPr>
            </w:pPr>
            <w:r w:rsidRPr="00D25C53">
              <w:rPr>
                <w:rFonts w:hint="eastAsia"/>
                <w:sz w:val="18"/>
                <w:szCs w:val="18"/>
              </w:rPr>
              <w:sym w:font="Wingdings" w:char="F0A8"/>
            </w:r>
            <w:r w:rsidRPr="00D25C53">
              <w:rPr>
                <w:rFonts w:hint="eastAsia"/>
                <w:sz w:val="18"/>
                <w:szCs w:val="18"/>
              </w:rPr>
              <w:t xml:space="preserve"> 220V</w:t>
            </w:r>
            <w:r w:rsidRPr="00A57833">
              <w:rPr>
                <w:rFonts w:hint="eastAsia"/>
                <w:b/>
                <w:sz w:val="18"/>
                <w:szCs w:val="18"/>
              </w:rPr>
              <w:t xml:space="preserve"> ________kW</w:t>
            </w:r>
            <w:r w:rsidRPr="00D25C53">
              <w:rPr>
                <w:rFonts w:hint="eastAsia"/>
                <w:sz w:val="18"/>
                <w:szCs w:val="18"/>
              </w:rPr>
              <w:t>(</w:t>
            </w:r>
            <w:r>
              <w:rPr>
                <w:rFonts w:hint="eastAsia"/>
                <w:sz w:val="18"/>
                <w:szCs w:val="18"/>
              </w:rPr>
              <w:t>USD</w:t>
            </w:r>
            <w:r w:rsidRPr="00D25C53">
              <w:rPr>
                <w:rFonts w:hint="eastAsia"/>
                <w:sz w:val="18"/>
                <w:szCs w:val="18"/>
              </w:rPr>
              <w:t>1</w:t>
            </w:r>
            <w:r w:rsidR="00485D3D">
              <w:rPr>
                <w:rFonts w:hint="eastAsia"/>
                <w:sz w:val="18"/>
                <w:szCs w:val="18"/>
              </w:rPr>
              <w:t>5</w:t>
            </w:r>
            <w:r w:rsidRPr="00D25C53">
              <w:rPr>
                <w:rFonts w:hint="eastAsia"/>
                <w:sz w:val="18"/>
                <w:szCs w:val="18"/>
              </w:rPr>
              <w:t>0/1kW</w:t>
            </w:r>
            <w:r w:rsidRPr="00D25C53">
              <w:rPr>
                <w:rFonts w:hint="eastAsia"/>
                <w:b/>
                <w:sz w:val="18"/>
                <w:szCs w:val="18"/>
              </w:rPr>
              <w:t xml:space="preserve">)    </w:t>
            </w:r>
            <w:r w:rsidRPr="00D25C53">
              <w:rPr>
                <w:rFonts w:hint="eastAsia"/>
                <w:sz w:val="18"/>
                <w:szCs w:val="18"/>
              </w:rPr>
              <w:sym w:font="Wingdings" w:char="F0A8"/>
            </w:r>
            <w:r w:rsidRPr="00D25C53">
              <w:rPr>
                <w:rFonts w:hint="eastAsia"/>
                <w:sz w:val="18"/>
                <w:szCs w:val="18"/>
              </w:rPr>
              <w:t xml:space="preserve"> 380V</w:t>
            </w:r>
            <w:r w:rsidRPr="00D25C53">
              <w:rPr>
                <w:rFonts w:hint="eastAsia"/>
                <w:b/>
                <w:sz w:val="18"/>
                <w:szCs w:val="18"/>
              </w:rPr>
              <w:t>________kW</w:t>
            </w:r>
            <w:r w:rsidRPr="00D25C53">
              <w:rPr>
                <w:rFonts w:hint="eastAsia"/>
                <w:sz w:val="18"/>
                <w:szCs w:val="18"/>
              </w:rPr>
              <w:t>(</w:t>
            </w:r>
            <w:r>
              <w:rPr>
                <w:rFonts w:hint="eastAsia"/>
                <w:sz w:val="18"/>
                <w:szCs w:val="18"/>
              </w:rPr>
              <w:t>USD</w:t>
            </w:r>
            <w:r w:rsidR="00485D3D">
              <w:rPr>
                <w:rFonts w:hint="eastAsia"/>
                <w:sz w:val="18"/>
                <w:szCs w:val="18"/>
              </w:rPr>
              <w:t>20</w:t>
            </w:r>
            <w:r w:rsidRPr="00D25C53">
              <w:rPr>
                <w:rFonts w:hint="eastAsia"/>
                <w:sz w:val="18"/>
                <w:szCs w:val="18"/>
              </w:rPr>
              <w:t>0/1kW)</w:t>
            </w:r>
            <w:r w:rsidRPr="00A57833">
              <w:rPr>
                <w:rFonts w:hint="eastAsia"/>
                <w:b/>
                <w:sz w:val="18"/>
                <w:szCs w:val="18"/>
              </w:rPr>
              <w:t xml:space="preserve">  =  Price (</w:t>
            </w:r>
            <w:r>
              <w:rPr>
                <w:rFonts w:hint="eastAsia"/>
                <w:b/>
                <w:sz w:val="18"/>
                <w:szCs w:val="18"/>
              </w:rPr>
              <w:t>C</w:t>
            </w:r>
            <w:r w:rsidRPr="00A57833">
              <w:rPr>
                <w:rFonts w:hint="eastAsia"/>
                <w:b/>
                <w:sz w:val="18"/>
                <w:szCs w:val="18"/>
              </w:rPr>
              <w:t>)</w:t>
            </w:r>
            <w:r>
              <w:rPr>
                <w:b/>
                <w:sz w:val="18"/>
                <w:szCs w:val="18"/>
              </w:rPr>
              <w:t xml:space="preserve"> </w:t>
            </w:r>
            <w:r>
              <w:rPr>
                <w:rFonts w:hint="eastAsia"/>
                <w:b/>
                <w:sz w:val="18"/>
                <w:szCs w:val="18"/>
              </w:rPr>
              <w:t>USD____________________</w:t>
            </w:r>
          </w:p>
        </w:tc>
      </w:tr>
      <w:tr w:rsidR="00A139E5" w14:paraId="128B3410" w14:textId="77777777" w:rsidTr="00A139E5">
        <w:trPr>
          <w:trHeight w:val="64"/>
        </w:trPr>
        <w:tc>
          <w:tcPr>
            <w:tcW w:w="10678" w:type="dxa"/>
            <w:gridSpan w:val="10"/>
            <w:shd w:val="clear" w:color="auto" w:fill="D9D9D9" w:themeFill="background1" w:themeFillShade="D9"/>
            <w:vAlign w:val="center"/>
          </w:tcPr>
          <w:p w14:paraId="39CD42DF" w14:textId="7033107D" w:rsidR="00A139E5" w:rsidRPr="00D25C53" w:rsidRDefault="00A139E5" w:rsidP="00A139E5">
            <w:pPr>
              <w:jc w:val="left"/>
              <w:rPr>
                <w:sz w:val="18"/>
                <w:szCs w:val="18"/>
              </w:rPr>
            </w:pPr>
            <w:r w:rsidRPr="00A607B1">
              <w:rPr>
                <w:rFonts w:hint="eastAsia"/>
                <w:b/>
                <w:spacing w:val="-12"/>
                <w:sz w:val="18"/>
                <w:szCs w:val="18"/>
              </w:rPr>
              <w:t>3.(</w:t>
            </w:r>
            <w:r>
              <w:rPr>
                <w:rFonts w:hint="eastAsia"/>
                <w:b/>
                <w:spacing w:val="-12"/>
                <w:sz w:val="18"/>
                <w:szCs w:val="18"/>
              </w:rPr>
              <w:t>4</w:t>
            </w:r>
            <w:r w:rsidRPr="00A607B1">
              <w:rPr>
                <w:rFonts w:hint="eastAsia"/>
                <w:b/>
                <w:spacing w:val="-12"/>
                <w:sz w:val="18"/>
                <w:szCs w:val="18"/>
              </w:rPr>
              <w:t xml:space="preserve">) </w:t>
            </w:r>
            <w:r>
              <w:rPr>
                <w:rFonts w:hint="eastAsia"/>
                <w:b/>
                <w:spacing w:val="-12"/>
                <w:sz w:val="18"/>
                <w:szCs w:val="18"/>
              </w:rPr>
              <w:t>E</w:t>
            </w:r>
            <w:r w:rsidRPr="00A607B1">
              <w:rPr>
                <w:rFonts w:hint="eastAsia"/>
                <w:b/>
                <w:spacing w:val="-12"/>
                <w:sz w:val="18"/>
                <w:szCs w:val="18"/>
              </w:rPr>
              <w:t xml:space="preserve">lectricity  :  </w:t>
            </w:r>
            <w:r>
              <w:rPr>
                <w:rFonts w:hint="eastAsia"/>
                <w:b/>
                <w:spacing w:val="-12"/>
                <w:sz w:val="18"/>
                <w:szCs w:val="18"/>
              </w:rPr>
              <w:t xml:space="preserve">Only during booth construction </w:t>
            </w:r>
            <w:r w:rsidRPr="00A607B1">
              <w:rPr>
                <w:rFonts w:hint="eastAsia"/>
                <w:b/>
                <w:spacing w:val="-12"/>
                <w:sz w:val="18"/>
                <w:szCs w:val="18"/>
              </w:rPr>
              <w:t xml:space="preserve">use </w:t>
            </w:r>
            <w:r>
              <w:rPr>
                <w:rFonts w:hint="eastAsia"/>
                <w:b/>
                <w:spacing w:val="-12"/>
                <w:sz w:val="18"/>
                <w:szCs w:val="18"/>
              </w:rPr>
              <w:t>/ Period(28~29 October) from</w:t>
            </w:r>
            <w:r w:rsidRPr="00A607B1">
              <w:rPr>
                <w:rFonts w:hint="eastAsia"/>
                <w:b/>
                <w:spacing w:val="-12"/>
                <w:sz w:val="18"/>
                <w:szCs w:val="18"/>
              </w:rPr>
              <w:t xml:space="preserve"> 0</w:t>
            </w:r>
            <w:r>
              <w:rPr>
                <w:rFonts w:hint="eastAsia"/>
                <w:b/>
                <w:spacing w:val="-12"/>
                <w:sz w:val="18"/>
                <w:szCs w:val="18"/>
              </w:rPr>
              <w:t>8:0</w:t>
            </w:r>
            <w:r w:rsidRPr="00A607B1">
              <w:rPr>
                <w:rFonts w:hint="eastAsia"/>
                <w:b/>
                <w:spacing w:val="-12"/>
                <w:sz w:val="18"/>
                <w:szCs w:val="18"/>
              </w:rPr>
              <w:t xml:space="preserve">0 to </w:t>
            </w:r>
            <w:r>
              <w:rPr>
                <w:rFonts w:hint="eastAsia"/>
                <w:b/>
                <w:spacing w:val="-12"/>
                <w:sz w:val="18"/>
                <w:szCs w:val="18"/>
              </w:rPr>
              <w:t>20:</w:t>
            </w:r>
            <w:r w:rsidRPr="00A607B1">
              <w:rPr>
                <w:rFonts w:hint="eastAsia"/>
                <w:b/>
                <w:spacing w:val="-12"/>
                <w:sz w:val="18"/>
                <w:szCs w:val="18"/>
              </w:rPr>
              <w:t>00</w:t>
            </w:r>
          </w:p>
        </w:tc>
      </w:tr>
      <w:tr w:rsidR="00A139E5" w14:paraId="519A47C8" w14:textId="77777777" w:rsidTr="00A139E5">
        <w:trPr>
          <w:trHeight w:val="64"/>
        </w:trPr>
        <w:tc>
          <w:tcPr>
            <w:tcW w:w="10678" w:type="dxa"/>
            <w:gridSpan w:val="10"/>
            <w:shd w:val="clear" w:color="auto" w:fill="DAEEF3" w:themeFill="accent5" w:themeFillTint="33"/>
            <w:vAlign w:val="center"/>
          </w:tcPr>
          <w:p w14:paraId="0159157F" w14:textId="3CE0FF79" w:rsidR="00A139E5" w:rsidRPr="00D25C53" w:rsidRDefault="00A139E5" w:rsidP="00A139E5">
            <w:pPr>
              <w:jc w:val="center"/>
              <w:rPr>
                <w:sz w:val="18"/>
                <w:szCs w:val="18"/>
              </w:rPr>
            </w:pPr>
            <w:r w:rsidRPr="00D25C53">
              <w:rPr>
                <w:rFonts w:hint="eastAsia"/>
                <w:sz w:val="18"/>
                <w:szCs w:val="18"/>
              </w:rPr>
              <w:sym w:font="Wingdings" w:char="F0A8"/>
            </w:r>
            <w:r w:rsidRPr="00D25C53">
              <w:rPr>
                <w:rFonts w:hint="eastAsia"/>
                <w:sz w:val="18"/>
                <w:szCs w:val="18"/>
              </w:rPr>
              <w:t xml:space="preserve"> 220V</w:t>
            </w:r>
            <w:r w:rsidRPr="00A57833">
              <w:rPr>
                <w:rFonts w:hint="eastAsia"/>
                <w:b/>
                <w:sz w:val="18"/>
                <w:szCs w:val="18"/>
              </w:rPr>
              <w:t xml:space="preserve"> ________kW</w:t>
            </w:r>
            <w:r w:rsidRPr="00D25C53">
              <w:rPr>
                <w:rFonts w:hint="eastAsia"/>
                <w:sz w:val="18"/>
                <w:szCs w:val="18"/>
              </w:rPr>
              <w:t>(</w:t>
            </w:r>
            <w:r>
              <w:rPr>
                <w:rFonts w:hint="eastAsia"/>
                <w:sz w:val="18"/>
                <w:szCs w:val="18"/>
              </w:rPr>
              <w:t>USD</w:t>
            </w:r>
            <w:r w:rsidRPr="00D25C53">
              <w:rPr>
                <w:rFonts w:hint="eastAsia"/>
                <w:sz w:val="18"/>
                <w:szCs w:val="18"/>
              </w:rPr>
              <w:t>1</w:t>
            </w:r>
            <w:r>
              <w:rPr>
                <w:rFonts w:hint="eastAsia"/>
                <w:sz w:val="18"/>
                <w:szCs w:val="18"/>
              </w:rPr>
              <w:t>0</w:t>
            </w:r>
            <w:r w:rsidRPr="00D25C53">
              <w:rPr>
                <w:rFonts w:hint="eastAsia"/>
                <w:sz w:val="18"/>
                <w:szCs w:val="18"/>
              </w:rPr>
              <w:t>0/1kW</w:t>
            </w:r>
            <w:r w:rsidRPr="00D25C53">
              <w:rPr>
                <w:rFonts w:hint="eastAsia"/>
                <w:b/>
                <w:sz w:val="18"/>
                <w:szCs w:val="18"/>
              </w:rPr>
              <w:t xml:space="preserve">)    </w:t>
            </w:r>
            <w:r w:rsidRPr="00D25C53">
              <w:rPr>
                <w:rFonts w:hint="eastAsia"/>
                <w:sz w:val="18"/>
                <w:szCs w:val="18"/>
              </w:rPr>
              <w:sym w:font="Wingdings" w:char="F0A8"/>
            </w:r>
            <w:r w:rsidRPr="00D25C53">
              <w:rPr>
                <w:rFonts w:hint="eastAsia"/>
                <w:sz w:val="18"/>
                <w:szCs w:val="18"/>
              </w:rPr>
              <w:t xml:space="preserve"> 380V</w:t>
            </w:r>
            <w:r w:rsidRPr="00D25C53">
              <w:rPr>
                <w:rFonts w:hint="eastAsia"/>
                <w:b/>
                <w:sz w:val="18"/>
                <w:szCs w:val="18"/>
              </w:rPr>
              <w:t>________kW</w:t>
            </w:r>
            <w:r w:rsidRPr="00D25C53">
              <w:rPr>
                <w:rFonts w:hint="eastAsia"/>
                <w:sz w:val="18"/>
                <w:szCs w:val="18"/>
              </w:rPr>
              <w:t>(</w:t>
            </w:r>
            <w:r>
              <w:rPr>
                <w:rFonts w:hint="eastAsia"/>
                <w:sz w:val="18"/>
                <w:szCs w:val="18"/>
              </w:rPr>
              <w:t>USD</w:t>
            </w:r>
            <w:r w:rsidRPr="00D25C53">
              <w:rPr>
                <w:rFonts w:hint="eastAsia"/>
                <w:sz w:val="18"/>
                <w:szCs w:val="18"/>
              </w:rPr>
              <w:t>1</w:t>
            </w:r>
            <w:r w:rsidR="00485D3D">
              <w:rPr>
                <w:rFonts w:hint="eastAsia"/>
                <w:sz w:val="18"/>
                <w:szCs w:val="18"/>
              </w:rPr>
              <w:t>5</w:t>
            </w:r>
            <w:r w:rsidRPr="00D25C53">
              <w:rPr>
                <w:rFonts w:hint="eastAsia"/>
                <w:sz w:val="18"/>
                <w:szCs w:val="18"/>
              </w:rPr>
              <w:t>0/1kW)</w:t>
            </w:r>
            <w:r w:rsidRPr="00A57833">
              <w:rPr>
                <w:rFonts w:hint="eastAsia"/>
                <w:b/>
                <w:sz w:val="18"/>
                <w:szCs w:val="18"/>
              </w:rPr>
              <w:t xml:space="preserve">  =  Price (</w:t>
            </w:r>
            <w:r>
              <w:rPr>
                <w:rFonts w:hint="eastAsia"/>
                <w:b/>
                <w:sz w:val="18"/>
                <w:szCs w:val="18"/>
              </w:rPr>
              <w:t>D</w:t>
            </w:r>
            <w:r w:rsidRPr="00A57833">
              <w:rPr>
                <w:rFonts w:hint="eastAsia"/>
                <w:b/>
                <w:sz w:val="18"/>
                <w:szCs w:val="18"/>
              </w:rPr>
              <w:t>)</w:t>
            </w:r>
            <w:r>
              <w:rPr>
                <w:b/>
                <w:sz w:val="18"/>
                <w:szCs w:val="18"/>
              </w:rPr>
              <w:t xml:space="preserve"> </w:t>
            </w:r>
            <w:r>
              <w:rPr>
                <w:rFonts w:hint="eastAsia"/>
                <w:b/>
                <w:sz w:val="18"/>
                <w:szCs w:val="18"/>
              </w:rPr>
              <w:t>USD____________________</w:t>
            </w:r>
          </w:p>
        </w:tc>
      </w:tr>
      <w:tr w:rsidR="00A139E5" w14:paraId="24CB6683" w14:textId="77777777" w:rsidTr="00A139E5">
        <w:trPr>
          <w:trHeight w:val="64"/>
        </w:trPr>
        <w:tc>
          <w:tcPr>
            <w:tcW w:w="10678" w:type="dxa"/>
            <w:gridSpan w:val="10"/>
            <w:shd w:val="clear" w:color="auto" w:fill="D9D9D9" w:themeFill="background1" w:themeFillShade="D9"/>
            <w:vAlign w:val="center"/>
          </w:tcPr>
          <w:p w14:paraId="48133B01" w14:textId="71D6CE12" w:rsidR="00A139E5" w:rsidRPr="00A139E5" w:rsidRDefault="00A139E5" w:rsidP="00A139E5">
            <w:pPr>
              <w:jc w:val="left"/>
              <w:rPr>
                <w:sz w:val="18"/>
                <w:szCs w:val="18"/>
              </w:rPr>
            </w:pPr>
            <w:r w:rsidRPr="00A607B1">
              <w:rPr>
                <w:rFonts w:hint="eastAsia"/>
                <w:b/>
                <w:spacing w:val="-12"/>
                <w:sz w:val="18"/>
                <w:szCs w:val="18"/>
              </w:rPr>
              <w:t>3.(</w:t>
            </w:r>
            <w:r>
              <w:rPr>
                <w:rFonts w:hint="eastAsia"/>
                <w:b/>
                <w:spacing w:val="-12"/>
                <w:sz w:val="18"/>
                <w:szCs w:val="18"/>
              </w:rPr>
              <w:t>5</w:t>
            </w:r>
            <w:r w:rsidRPr="00A607B1">
              <w:rPr>
                <w:rFonts w:hint="eastAsia"/>
                <w:b/>
                <w:spacing w:val="-12"/>
                <w:sz w:val="18"/>
                <w:szCs w:val="18"/>
              </w:rPr>
              <w:t xml:space="preserve">) </w:t>
            </w:r>
            <w:r>
              <w:rPr>
                <w:rFonts w:hint="eastAsia"/>
                <w:b/>
                <w:spacing w:val="-12"/>
                <w:sz w:val="18"/>
                <w:szCs w:val="18"/>
              </w:rPr>
              <w:t>Others</w:t>
            </w:r>
            <w:r w:rsidRPr="00A607B1">
              <w:rPr>
                <w:rFonts w:hint="eastAsia"/>
                <w:b/>
                <w:spacing w:val="-12"/>
                <w:sz w:val="18"/>
                <w:szCs w:val="18"/>
              </w:rPr>
              <w:t xml:space="preserve"> :  Day-time use from 0</w:t>
            </w:r>
            <w:r>
              <w:rPr>
                <w:rFonts w:hint="eastAsia"/>
                <w:b/>
                <w:spacing w:val="-12"/>
                <w:sz w:val="18"/>
                <w:szCs w:val="18"/>
              </w:rPr>
              <w:t>9:0</w:t>
            </w:r>
            <w:r w:rsidRPr="00A607B1">
              <w:rPr>
                <w:rFonts w:hint="eastAsia"/>
                <w:b/>
                <w:spacing w:val="-12"/>
                <w:sz w:val="18"/>
                <w:szCs w:val="18"/>
              </w:rPr>
              <w:t>0 to 1</w:t>
            </w:r>
            <w:r>
              <w:rPr>
                <w:rFonts w:hint="eastAsia"/>
                <w:b/>
                <w:spacing w:val="-12"/>
                <w:sz w:val="18"/>
                <w:szCs w:val="18"/>
              </w:rPr>
              <w:t>8:</w:t>
            </w:r>
            <w:r w:rsidRPr="00A607B1">
              <w:rPr>
                <w:rFonts w:hint="eastAsia"/>
                <w:b/>
                <w:spacing w:val="-12"/>
                <w:sz w:val="18"/>
                <w:szCs w:val="18"/>
              </w:rPr>
              <w:t>00</w:t>
            </w:r>
          </w:p>
        </w:tc>
      </w:tr>
      <w:tr w:rsidR="00A139E5" w14:paraId="6E8C4562" w14:textId="77777777" w:rsidTr="00A53670">
        <w:trPr>
          <w:trHeight w:val="174"/>
        </w:trPr>
        <w:tc>
          <w:tcPr>
            <w:tcW w:w="2518" w:type="dxa"/>
            <w:gridSpan w:val="4"/>
            <w:shd w:val="clear" w:color="auto" w:fill="DAEEF3" w:themeFill="accent5" w:themeFillTint="33"/>
            <w:vAlign w:val="center"/>
          </w:tcPr>
          <w:p w14:paraId="57B537AF" w14:textId="07214C87" w:rsidR="00A139E5" w:rsidRPr="00A139E5" w:rsidRDefault="00A139E5" w:rsidP="00A139E5">
            <w:pPr>
              <w:jc w:val="center"/>
              <w:rPr>
                <w:sz w:val="18"/>
                <w:szCs w:val="18"/>
              </w:rPr>
            </w:pPr>
            <w:r>
              <w:rPr>
                <w:rFonts w:hint="eastAsia"/>
                <w:sz w:val="18"/>
                <w:szCs w:val="18"/>
              </w:rPr>
              <w:t>Water Supply &amp; Drainage</w:t>
            </w:r>
          </w:p>
        </w:tc>
        <w:tc>
          <w:tcPr>
            <w:tcW w:w="1843" w:type="dxa"/>
            <w:gridSpan w:val="2"/>
            <w:shd w:val="clear" w:color="auto" w:fill="DAEEF3" w:themeFill="accent5" w:themeFillTint="33"/>
            <w:vAlign w:val="center"/>
          </w:tcPr>
          <w:p w14:paraId="36E16E47" w14:textId="2E0917F3" w:rsidR="00A139E5" w:rsidRPr="00A53670" w:rsidRDefault="00CD39F1" w:rsidP="00A139E5">
            <w:pPr>
              <w:jc w:val="center"/>
              <w:rPr>
                <w:bCs/>
                <w:sz w:val="14"/>
                <w:szCs w:val="14"/>
              </w:rPr>
            </w:pPr>
            <w:r>
              <w:rPr>
                <w:rFonts w:hint="eastAsia"/>
                <w:bCs/>
                <w:sz w:val="14"/>
                <w:szCs w:val="14"/>
              </w:rPr>
              <w:t xml:space="preserve">Inlet &amp; </w:t>
            </w:r>
            <w:r w:rsidR="00A139E5" w:rsidRPr="00A53670">
              <w:rPr>
                <w:rFonts w:hint="eastAsia"/>
                <w:bCs/>
                <w:sz w:val="14"/>
                <w:szCs w:val="14"/>
              </w:rPr>
              <w:t xml:space="preserve">Outlet : </w:t>
            </w:r>
            <w:r>
              <w:rPr>
                <w:bCs/>
                <w:sz w:val="14"/>
                <w:szCs w:val="14"/>
              </w:rPr>
              <w:br/>
            </w:r>
            <w:r w:rsidR="00A139E5" w:rsidRPr="00A53670">
              <w:rPr>
                <w:rFonts w:hint="eastAsia"/>
                <w:bCs/>
                <w:sz w:val="14"/>
                <w:szCs w:val="14"/>
              </w:rPr>
              <w:t>φ15 / φ25mm</w:t>
            </w:r>
          </w:p>
          <w:p w14:paraId="00529B12" w14:textId="01505A9C" w:rsidR="00A139E5" w:rsidRPr="00A53670" w:rsidRDefault="00A139E5" w:rsidP="00A139E5">
            <w:pPr>
              <w:jc w:val="center"/>
              <w:rPr>
                <w:sz w:val="14"/>
                <w:szCs w:val="14"/>
              </w:rPr>
            </w:pPr>
            <w:r w:rsidRPr="00A53670">
              <w:rPr>
                <w:rFonts w:hint="eastAsia"/>
                <w:bCs/>
                <w:sz w:val="14"/>
                <w:szCs w:val="14"/>
              </w:rPr>
              <w:t>Flow rate : 1~1.5 kg/hour</w:t>
            </w:r>
          </w:p>
        </w:tc>
        <w:tc>
          <w:tcPr>
            <w:tcW w:w="6317" w:type="dxa"/>
            <w:gridSpan w:val="4"/>
            <w:shd w:val="clear" w:color="auto" w:fill="DAEEF3" w:themeFill="accent5" w:themeFillTint="33"/>
            <w:vAlign w:val="center"/>
          </w:tcPr>
          <w:p w14:paraId="2A287E91" w14:textId="3ED4A12A" w:rsidR="00A139E5" w:rsidRPr="00A139E5" w:rsidRDefault="00A53670" w:rsidP="00A53670">
            <w:pPr>
              <w:jc w:val="left"/>
              <w:rPr>
                <w:sz w:val="18"/>
                <w:szCs w:val="18"/>
              </w:rPr>
            </w:pPr>
            <w:r w:rsidRPr="00D25C53">
              <w:rPr>
                <w:rFonts w:hint="eastAsia"/>
                <w:sz w:val="18"/>
                <w:szCs w:val="18"/>
              </w:rPr>
              <w:sym w:font="Wingdings" w:char="F0A8"/>
            </w:r>
            <w:r>
              <w:rPr>
                <w:rFonts w:hint="eastAsia"/>
                <w:sz w:val="18"/>
                <w:szCs w:val="18"/>
              </w:rPr>
              <w:t xml:space="preserve"> Use(USD 300)</w:t>
            </w:r>
            <w:r w:rsidR="00CD39F1">
              <w:rPr>
                <w:rFonts w:hint="eastAsia"/>
                <w:sz w:val="18"/>
                <w:szCs w:val="18"/>
              </w:rPr>
              <w:t xml:space="preserve"> </w:t>
            </w:r>
            <w:r w:rsidRPr="00A57833">
              <w:rPr>
                <w:rFonts w:hint="eastAsia"/>
                <w:b/>
                <w:sz w:val="18"/>
                <w:szCs w:val="18"/>
              </w:rPr>
              <w:t>=  Price (</w:t>
            </w:r>
            <w:r>
              <w:rPr>
                <w:rFonts w:hint="eastAsia"/>
                <w:b/>
                <w:sz w:val="18"/>
                <w:szCs w:val="18"/>
              </w:rPr>
              <w:t>E</w:t>
            </w:r>
            <w:r w:rsidRPr="00A57833">
              <w:rPr>
                <w:rFonts w:hint="eastAsia"/>
                <w:b/>
                <w:sz w:val="18"/>
                <w:szCs w:val="18"/>
              </w:rPr>
              <w:t>)</w:t>
            </w:r>
            <w:r>
              <w:rPr>
                <w:b/>
                <w:sz w:val="18"/>
                <w:szCs w:val="18"/>
              </w:rPr>
              <w:t xml:space="preserve"> </w:t>
            </w:r>
            <w:r>
              <w:rPr>
                <w:rFonts w:hint="eastAsia"/>
                <w:b/>
                <w:sz w:val="18"/>
                <w:szCs w:val="18"/>
              </w:rPr>
              <w:t>USD______________</w:t>
            </w:r>
          </w:p>
        </w:tc>
      </w:tr>
      <w:tr w:rsidR="00A139E5" w14:paraId="11E312F3" w14:textId="77777777" w:rsidTr="00A53670">
        <w:trPr>
          <w:trHeight w:val="110"/>
        </w:trPr>
        <w:tc>
          <w:tcPr>
            <w:tcW w:w="2518" w:type="dxa"/>
            <w:gridSpan w:val="4"/>
            <w:shd w:val="clear" w:color="auto" w:fill="DAEEF3" w:themeFill="accent5" w:themeFillTint="33"/>
            <w:vAlign w:val="center"/>
          </w:tcPr>
          <w:p w14:paraId="072176D0" w14:textId="4EB0CE8E" w:rsidR="00A139E5" w:rsidRPr="00A139E5" w:rsidRDefault="00A139E5" w:rsidP="00A139E5">
            <w:pPr>
              <w:jc w:val="center"/>
              <w:rPr>
                <w:sz w:val="18"/>
                <w:szCs w:val="18"/>
              </w:rPr>
            </w:pPr>
            <w:r>
              <w:rPr>
                <w:rFonts w:hint="eastAsia"/>
                <w:sz w:val="18"/>
                <w:szCs w:val="18"/>
              </w:rPr>
              <w:t>Compressed Air</w:t>
            </w:r>
          </w:p>
        </w:tc>
        <w:tc>
          <w:tcPr>
            <w:tcW w:w="1843" w:type="dxa"/>
            <w:gridSpan w:val="2"/>
            <w:shd w:val="clear" w:color="auto" w:fill="DAEEF3" w:themeFill="accent5" w:themeFillTint="33"/>
            <w:vAlign w:val="center"/>
          </w:tcPr>
          <w:p w14:paraId="37A0AAD4" w14:textId="77777777" w:rsidR="00A139E5" w:rsidRPr="00A53670" w:rsidRDefault="00A139E5" w:rsidP="00A139E5">
            <w:pPr>
              <w:jc w:val="center"/>
              <w:rPr>
                <w:bCs/>
                <w:sz w:val="14"/>
                <w:szCs w:val="14"/>
              </w:rPr>
            </w:pPr>
            <w:r w:rsidRPr="00A53670">
              <w:rPr>
                <w:rFonts w:hint="eastAsia"/>
                <w:bCs/>
                <w:sz w:val="14"/>
                <w:szCs w:val="14"/>
              </w:rPr>
              <w:t>Outlet : φ15mm</w:t>
            </w:r>
          </w:p>
          <w:p w14:paraId="16C73385" w14:textId="29C66966" w:rsidR="00A139E5" w:rsidRPr="00A53670" w:rsidRDefault="00A139E5" w:rsidP="00A139E5">
            <w:pPr>
              <w:jc w:val="center"/>
              <w:rPr>
                <w:sz w:val="14"/>
                <w:szCs w:val="14"/>
              </w:rPr>
            </w:pPr>
            <w:r w:rsidRPr="00A53670">
              <w:rPr>
                <w:rFonts w:hint="eastAsia"/>
                <w:bCs/>
                <w:sz w:val="14"/>
                <w:szCs w:val="14"/>
              </w:rPr>
              <w:t>Flow rate : 6~7 kg/hour</w:t>
            </w:r>
          </w:p>
        </w:tc>
        <w:tc>
          <w:tcPr>
            <w:tcW w:w="6317" w:type="dxa"/>
            <w:gridSpan w:val="4"/>
            <w:shd w:val="clear" w:color="auto" w:fill="DAEEF3" w:themeFill="accent5" w:themeFillTint="33"/>
            <w:vAlign w:val="center"/>
          </w:tcPr>
          <w:p w14:paraId="6EC18A49" w14:textId="7E379FC5" w:rsidR="00A139E5" w:rsidRPr="00A139E5" w:rsidRDefault="00A53670" w:rsidP="00A53670">
            <w:pPr>
              <w:jc w:val="left"/>
              <w:rPr>
                <w:sz w:val="18"/>
                <w:szCs w:val="18"/>
              </w:rPr>
            </w:pPr>
            <w:r w:rsidRPr="00D25C53">
              <w:rPr>
                <w:rFonts w:hint="eastAsia"/>
                <w:sz w:val="18"/>
                <w:szCs w:val="18"/>
              </w:rPr>
              <w:sym w:font="Wingdings" w:char="F0A8"/>
            </w:r>
            <w:r>
              <w:rPr>
                <w:rFonts w:hint="eastAsia"/>
                <w:sz w:val="18"/>
                <w:szCs w:val="18"/>
              </w:rPr>
              <w:t xml:space="preserve"> Use(USD 300)</w:t>
            </w:r>
            <w:r w:rsidR="00CD39F1">
              <w:rPr>
                <w:rFonts w:hint="eastAsia"/>
                <w:sz w:val="18"/>
                <w:szCs w:val="18"/>
              </w:rPr>
              <w:t xml:space="preserve"> </w:t>
            </w:r>
            <w:r w:rsidRPr="00A57833">
              <w:rPr>
                <w:rFonts w:hint="eastAsia"/>
                <w:b/>
                <w:sz w:val="18"/>
                <w:szCs w:val="18"/>
              </w:rPr>
              <w:t>=  Price (</w:t>
            </w:r>
            <w:r>
              <w:rPr>
                <w:rFonts w:hint="eastAsia"/>
                <w:b/>
                <w:sz w:val="18"/>
                <w:szCs w:val="18"/>
              </w:rPr>
              <w:t>F</w:t>
            </w:r>
            <w:r w:rsidRPr="00A57833">
              <w:rPr>
                <w:rFonts w:hint="eastAsia"/>
                <w:b/>
                <w:sz w:val="18"/>
                <w:szCs w:val="18"/>
              </w:rPr>
              <w:t>)</w:t>
            </w:r>
            <w:r>
              <w:rPr>
                <w:b/>
                <w:sz w:val="18"/>
                <w:szCs w:val="18"/>
              </w:rPr>
              <w:t xml:space="preserve"> </w:t>
            </w:r>
            <w:r>
              <w:rPr>
                <w:rFonts w:hint="eastAsia"/>
                <w:b/>
                <w:sz w:val="18"/>
                <w:szCs w:val="18"/>
              </w:rPr>
              <w:t>USD______________</w:t>
            </w:r>
          </w:p>
        </w:tc>
      </w:tr>
      <w:tr w:rsidR="00A139E5" w14:paraId="1729E59B" w14:textId="77777777" w:rsidTr="00A53670">
        <w:trPr>
          <w:trHeight w:val="402"/>
        </w:trPr>
        <w:tc>
          <w:tcPr>
            <w:tcW w:w="2518" w:type="dxa"/>
            <w:gridSpan w:val="4"/>
            <w:shd w:val="clear" w:color="auto" w:fill="DAEEF3" w:themeFill="accent5" w:themeFillTint="33"/>
            <w:vAlign w:val="center"/>
          </w:tcPr>
          <w:p w14:paraId="6F5C4C75" w14:textId="241F76F2" w:rsidR="00A139E5" w:rsidRPr="00A139E5" w:rsidRDefault="00A139E5" w:rsidP="00A139E5">
            <w:pPr>
              <w:jc w:val="center"/>
              <w:rPr>
                <w:sz w:val="18"/>
                <w:szCs w:val="18"/>
              </w:rPr>
            </w:pPr>
            <w:r>
              <w:rPr>
                <w:rFonts w:hint="eastAsia"/>
                <w:sz w:val="18"/>
                <w:szCs w:val="18"/>
              </w:rPr>
              <w:t>Wired Internet Network</w:t>
            </w:r>
          </w:p>
        </w:tc>
        <w:tc>
          <w:tcPr>
            <w:tcW w:w="1843" w:type="dxa"/>
            <w:gridSpan w:val="2"/>
            <w:shd w:val="clear" w:color="auto" w:fill="DAEEF3" w:themeFill="accent5" w:themeFillTint="33"/>
            <w:vAlign w:val="center"/>
          </w:tcPr>
          <w:p w14:paraId="77191415" w14:textId="77777777" w:rsidR="00A139E5" w:rsidRPr="00A139E5" w:rsidRDefault="00A139E5" w:rsidP="00A139E5">
            <w:pPr>
              <w:jc w:val="center"/>
              <w:rPr>
                <w:sz w:val="18"/>
                <w:szCs w:val="18"/>
              </w:rPr>
            </w:pPr>
          </w:p>
        </w:tc>
        <w:tc>
          <w:tcPr>
            <w:tcW w:w="6317" w:type="dxa"/>
            <w:gridSpan w:val="4"/>
            <w:shd w:val="clear" w:color="auto" w:fill="DAEEF3" w:themeFill="accent5" w:themeFillTint="33"/>
            <w:vAlign w:val="center"/>
          </w:tcPr>
          <w:p w14:paraId="65D0D28A" w14:textId="36F94EC4" w:rsidR="00A139E5" w:rsidRPr="00A139E5" w:rsidRDefault="00A53670" w:rsidP="00A53670">
            <w:pPr>
              <w:jc w:val="left"/>
              <w:rPr>
                <w:sz w:val="18"/>
                <w:szCs w:val="18"/>
              </w:rPr>
            </w:pPr>
            <w:r w:rsidRPr="00D25C53">
              <w:rPr>
                <w:rFonts w:hint="eastAsia"/>
                <w:sz w:val="18"/>
                <w:szCs w:val="18"/>
              </w:rPr>
              <w:sym w:font="Wingdings" w:char="F0A8"/>
            </w:r>
            <w:r>
              <w:rPr>
                <w:rFonts w:hint="eastAsia"/>
                <w:sz w:val="18"/>
                <w:szCs w:val="18"/>
              </w:rPr>
              <w:t xml:space="preserve"> Use(USD 300)</w:t>
            </w:r>
            <w:r w:rsidR="00CD39F1">
              <w:rPr>
                <w:rFonts w:hint="eastAsia"/>
                <w:sz w:val="18"/>
                <w:szCs w:val="18"/>
              </w:rPr>
              <w:t xml:space="preserve"> </w:t>
            </w:r>
            <w:r w:rsidRPr="00A57833">
              <w:rPr>
                <w:rFonts w:hint="eastAsia"/>
                <w:b/>
                <w:sz w:val="18"/>
                <w:szCs w:val="18"/>
              </w:rPr>
              <w:t>=  Price (</w:t>
            </w:r>
            <w:r>
              <w:rPr>
                <w:rFonts w:hint="eastAsia"/>
                <w:b/>
                <w:sz w:val="18"/>
                <w:szCs w:val="18"/>
              </w:rPr>
              <w:t>G</w:t>
            </w:r>
            <w:r w:rsidRPr="00A57833">
              <w:rPr>
                <w:rFonts w:hint="eastAsia"/>
                <w:b/>
                <w:sz w:val="18"/>
                <w:szCs w:val="18"/>
              </w:rPr>
              <w:t>)</w:t>
            </w:r>
            <w:r>
              <w:rPr>
                <w:b/>
                <w:sz w:val="18"/>
                <w:szCs w:val="18"/>
              </w:rPr>
              <w:t xml:space="preserve"> </w:t>
            </w:r>
            <w:r>
              <w:rPr>
                <w:rFonts w:hint="eastAsia"/>
                <w:b/>
                <w:sz w:val="18"/>
                <w:szCs w:val="18"/>
              </w:rPr>
              <w:t>USD______________</w:t>
            </w:r>
          </w:p>
        </w:tc>
      </w:tr>
      <w:tr w:rsidR="00A139E5" w14:paraId="3F84F2AC" w14:textId="77777777" w:rsidTr="00A53670">
        <w:trPr>
          <w:trHeight w:val="195"/>
        </w:trPr>
        <w:tc>
          <w:tcPr>
            <w:tcW w:w="8511" w:type="dxa"/>
            <w:gridSpan w:val="9"/>
            <w:shd w:val="clear" w:color="auto" w:fill="FFFF00"/>
            <w:vAlign w:val="center"/>
          </w:tcPr>
          <w:p w14:paraId="29FD8171" w14:textId="08B59181" w:rsidR="00A139E5" w:rsidRPr="00A607B1" w:rsidRDefault="00A139E5" w:rsidP="00A139E5">
            <w:pPr>
              <w:jc w:val="right"/>
              <w:rPr>
                <w:b/>
                <w:sz w:val="18"/>
                <w:szCs w:val="18"/>
              </w:rPr>
            </w:pPr>
            <w:r w:rsidRPr="00A607B1">
              <w:rPr>
                <w:rFonts w:hint="eastAsia"/>
                <w:b/>
                <w:sz w:val="18"/>
                <w:szCs w:val="18"/>
              </w:rPr>
              <w:t>Total (</w:t>
            </w:r>
            <w:r>
              <w:rPr>
                <w:rFonts w:hint="eastAsia"/>
                <w:b/>
                <w:sz w:val="18"/>
                <w:szCs w:val="18"/>
              </w:rPr>
              <w:t>A</w:t>
            </w:r>
            <w:r w:rsidRPr="00A607B1">
              <w:rPr>
                <w:rFonts w:hint="eastAsia"/>
                <w:b/>
                <w:sz w:val="18"/>
                <w:szCs w:val="18"/>
              </w:rPr>
              <w:t>) + (</w:t>
            </w:r>
            <w:r>
              <w:rPr>
                <w:rFonts w:hint="eastAsia"/>
                <w:b/>
                <w:sz w:val="18"/>
                <w:szCs w:val="18"/>
              </w:rPr>
              <w:t>B</w:t>
            </w:r>
            <w:r w:rsidRPr="00A607B1">
              <w:rPr>
                <w:rFonts w:hint="eastAsia"/>
                <w:b/>
                <w:sz w:val="18"/>
                <w:szCs w:val="18"/>
              </w:rPr>
              <w:t>) + (</w:t>
            </w:r>
            <w:r>
              <w:rPr>
                <w:rFonts w:hint="eastAsia"/>
                <w:b/>
                <w:sz w:val="18"/>
                <w:szCs w:val="18"/>
              </w:rPr>
              <w:t>C</w:t>
            </w:r>
            <w:r w:rsidRPr="00A607B1">
              <w:rPr>
                <w:rFonts w:hint="eastAsia"/>
                <w:b/>
                <w:sz w:val="18"/>
                <w:szCs w:val="18"/>
              </w:rPr>
              <w:t>) + (</w:t>
            </w:r>
            <w:r>
              <w:rPr>
                <w:rFonts w:hint="eastAsia"/>
                <w:b/>
                <w:sz w:val="18"/>
                <w:szCs w:val="18"/>
              </w:rPr>
              <w:t>D</w:t>
            </w:r>
            <w:r w:rsidRPr="00A607B1">
              <w:rPr>
                <w:rFonts w:hint="eastAsia"/>
                <w:b/>
                <w:sz w:val="18"/>
                <w:szCs w:val="18"/>
              </w:rPr>
              <w:t>) + (</w:t>
            </w:r>
            <w:r>
              <w:rPr>
                <w:rFonts w:hint="eastAsia"/>
                <w:b/>
                <w:sz w:val="18"/>
                <w:szCs w:val="18"/>
              </w:rPr>
              <w:t>E</w:t>
            </w:r>
            <w:r w:rsidRPr="00A607B1">
              <w:rPr>
                <w:rFonts w:hint="eastAsia"/>
                <w:b/>
                <w:sz w:val="18"/>
                <w:szCs w:val="18"/>
              </w:rPr>
              <w:t>)</w:t>
            </w:r>
            <w:r w:rsidR="00A53670" w:rsidRPr="00A607B1">
              <w:rPr>
                <w:rFonts w:hint="eastAsia"/>
                <w:b/>
                <w:sz w:val="18"/>
                <w:szCs w:val="18"/>
              </w:rPr>
              <w:t xml:space="preserve"> + (</w:t>
            </w:r>
            <w:r w:rsidR="00A53670">
              <w:rPr>
                <w:rFonts w:hint="eastAsia"/>
                <w:b/>
                <w:sz w:val="18"/>
                <w:szCs w:val="18"/>
              </w:rPr>
              <w:t>F</w:t>
            </w:r>
            <w:r w:rsidR="00A53670" w:rsidRPr="00A607B1">
              <w:rPr>
                <w:rFonts w:hint="eastAsia"/>
                <w:b/>
                <w:sz w:val="18"/>
                <w:szCs w:val="18"/>
              </w:rPr>
              <w:t>) + (</w:t>
            </w:r>
            <w:r w:rsidR="00A53670">
              <w:rPr>
                <w:rFonts w:hint="eastAsia"/>
                <w:b/>
                <w:sz w:val="18"/>
                <w:szCs w:val="18"/>
              </w:rPr>
              <w:t>G</w:t>
            </w:r>
            <w:r w:rsidR="00A53670" w:rsidRPr="00A607B1">
              <w:rPr>
                <w:rFonts w:hint="eastAsia"/>
                <w:b/>
                <w:sz w:val="18"/>
                <w:szCs w:val="18"/>
              </w:rPr>
              <w:t xml:space="preserve">)  </w:t>
            </w:r>
            <w:r w:rsidRPr="00A607B1">
              <w:rPr>
                <w:rFonts w:hint="eastAsia"/>
                <w:b/>
                <w:sz w:val="18"/>
                <w:szCs w:val="18"/>
              </w:rPr>
              <w:t xml:space="preserve"> =</w:t>
            </w:r>
          </w:p>
        </w:tc>
        <w:tc>
          <w:tcPr>
            <w:tcW w:w="2167" w:type="dxa"/>
            <w:shd w:val="clear" w:color="auto" w:fill="FFFF00"/>
            <w:vAlign w:val="center"/>
          </w:tcPr>
          <w:p w14:paraId="7D5BA2E4" w14:textId="77777777" w:rsidR="00A139E5" w:rsidRPr="00A607B1" w:rsidRDefault="00A139E5" w:rsidP="00A139E5">
            <w:pPr>
              <w:ind w:firstLineChars="200" w:firstLine="360"/>
              <w:jc w:val="left"/>
              <w:rPr>
                <w:b/>
                <w:sz w:val="18"/>
                <w:szCs w:val="18"/>
              </w:rPr>
            </w:pPr>
            <w:r w:rsidRPr="00A607B1">
              <w:rPr>
                <w:rFonts w:hint="eastAsia"/>
                <w:b/>
                <w:sz w:val="18"/>
                <w:szCs w:val="18"/>
              </w:rPr>
              <w:t>USD</w:t>
            </w:r>
            <w:r>
              <w:rPr>
                <w:rFonts w:hint="eastAsia"/>
                <w:b/>
                <w:sz w:val="18"/>
                <w:szCs w:val="18"/>
              </w:rPr>
              <w:t xml:space="preserve"> </w:t>
            </w:r>
            <w:r>
              <w:rPr>
                <w:rFonts w:hint="eastAsia"/>
                <w:sz w:val="18"/>
                <w:szCs w:val="18"/>
              </w:rPr>
              <w:t>____________</w:t>
            </w:r>
          </w:p>
        </w:tc>
      </w:tr>
      <w:tr w:rsidR="00A139E5" w14:paraId="4996D0AF" w14:textId="77777777" w:rsidTr="00A53670">
        <w:trPr>
          <w:trHeight w:val="156"/>
        </w:trPr>
        <w:tc>
          <w:tcPr>
            <w:tcW w:w="10678" w:type="dxa"/>
            <w:gridSpan w:val="10"/>
            <w:shd w:val="clear" w:color="auto" w:fill="D9D9D9" w:themeFill="background1" w:themeFillShade="D9"/>
            <w:vAlign w:val="center"/>
          </w:tcPr>
          <w:p w14:paraId="6A5E9569" w14:textId="77777777" w:rsidR="00A139E5" w:rsidRPr="0077172C" w:rsidRDefault="00A139E5" w:rsidP="00A139E5">
            <w:pPr>
              <w:rPr>
                <w:spacing w:val="-12"/>
                <w:sz w:val="18"/>
                <w:szCs w:val="18"/>
              </w:rPr>
            </w:pPr>
            <w:r>
              <w:rPr>
                <w:rFonts w:hint="eastAsia"/>
                <w:b/>
                <w:spacing w:val="-8"/>
                <w:sz w:val="18"/>
                <w:szCs w:val="18"/>
              </w:rPr>
              <w:t>4</w:t>
            </w:r>
            <w:r w:rsidRPr="00665C81">
              <w:rPr>
                <w:rFonts w:hint="eastAsia"/>
                <w:b/>
                <w:spacing w:val="-8"/>
                <w:sz w:val="18"/>
                <w:szCs w:val="18"/>
              </w:rPr>
              <w:t xml:space="preserve">. </w:t>
            </w:r>
            <w:r w:rsidRPr="00665C81">
              <w:rPr>
                <w:b/>
                <w:spacing w:val="-8"/>
                <w:sz w:val="18"/>
              </w:rPr>
              <w:t>Authorized</w:t>
            </w:r>
            <w:r w:rsidRPr="00665C81">
              <w:rPr>
                <w:rFonts w:hint="eastAsia"/>
                <w:b/>
                <w:spacing w:val="-8"/>
                <w:sz w:val="18"/>
              </w:rPr>
              <w:t xml:space="preserve"> signature</w:t>
            </w:r>
          </w:p>
        </w:tc>
      </w:tr>
      <w:tr w:rsidR="00A139E5" w14:paraId="12072413" w14:textId="77777777" w:rsidTr="00D00979">
        <w:trPr>
          <w:trHeight w:val="432"/>
        </w:trPr>
        <w:tc>
          <w:tcPr>
            <w:tcW w:w="10678" w:type="dxa"/>
            <w:gridSpan w:val="10"/>
            <w:tcBorders>
              <w:bottom w:val="single" w:sz="4" w:space="0" w:color="auto"/>
            </w:tcBorders>
            <w:vAlign w:val="center"/>
          </w:tcPr>
          <w:p w14:paraId="39D0A6DC" w14:textId="77777777" w:rsidR="00A139E5" w:rsidRDefault="00A139E5" w:rsidP="00A139E5">
            <w:pPr>
              <w:jc w:val="center"/>
              <w:rPr>
                <w:rFonts w:eastAsiaTheme="minorHAnsi"/>
                <w:sz w:val="18"/>
                <w:szCs w:val="16"/>
              </w:rPr>
            </w:pPr>
          </w:p>
          <w:p w14:paraId="149E253C" w14:textId="453F71C7" w:rsidR="00A139E5" w:rsidRPr="00665C81" w:rsidRDefault="00A139E5" w:rsidP="00A139E5">
            <w:pPr>
              <w:jc w:val="center"/>
              <w:rPr>
                <w:rFonts w:eastAsiaTheme="minorHAnsi"/>
                <w:spacing w:val="-10"/>
                <w:sz w:val="18"/>
                <w:szCs w:val="16"/>
                <w:highlight w:val="yellow"/>
              </w:rPr>
            </w:pPr>
            <w:r w:rsidRPr="008E44D5">
              <w:rPr>
                <w:rFonts w:eastAsiaTheme="minorHAnsi" w:hint="eastAsia"/>
                <w:sz w:val="18"/>
                <w:szCs w:val="16"/>
              </w:rPr>
              <w:t>Signature: ______________________________________    Date       .         .  20</w:t>
            </w:r>
            <w:r>
              <w:rPr>
                <w:rFonts w:eastAsiaTheme="minorHAnsi" w:hint="eastAsia"/>
                <w:sz w:val="18"/>
                <w:szCs w:val="16"/>
              </w:rPr>
              <w:t>24</w:t>
            </w:r>
          </w:p>
        </w:tc>
      </w:tr>
    </w:tbl>
    <w:p w14:paraId="64335323" w14:textId="64F56F1F" w:rsidR="008D148F" w:rsidRPr="007A31D1" w:rsidRDefault="008D148F" w:rsidP="008D148F">
      <w:pPr>
        <w:jc w:val="left"/>
        <w:rPr>
          <w:rFonts w:eastAsiaTheme="minorHAnsi"/>
          <w:b/>
          <w:bCs/>
          <w:color w:val="FF0000"/>
          <w:spacing w:val="-8"/>
          <w:sz w:val="18"/>
          <w:szCs w:val="16"/>
        </w:rPr>
      </w:pPr>
      <w:r w:rsidRPr="007A31D1">
        <w:rPr>
          <w:rFonts w:eastAsiaTheme="minorHAnsi" w:hint="eastAsia"/>
          <w:b/>
          <w:bCs/>
          <w:color w:val="FF0000"/>
          <w:spacing w:val="-8"/>
          <w:sz w:val="18"/>
          <w:szCs w:val="16"/>
        </w:rPr>
        <w:t>*</w:t>
      </w:r>
      <w:r w:rsidR="00AB1767">
        <w:rPr>
          <w:rFonts w:eastAsiaTheme="minorHAnsi" w:hint="eastAsia"/>
          <w:b/>
          <w:bCs/>
          <w:color w:val="FF0000"/>
          <w:spacing w:val="-8"/>
          <w:sz w:val="18"/>
          <w:szCs w:val="16"/>
        </w:rPr>
        <w:t xml:space="preserve"> </w:t>
      </w:r>
      <w:r w:rsidR="00AB1767" w:rsidRPr="00AB1767">
        <w:rPr>
          <w:rFonts w:eastAsiaTheme="minorHAnsi"/>
          <w:b/>
          <w:bCs/>
          <w:color w:val="FF0000"/>
          <w:spacing w:val="-8"/>
          <w:sz w:val="18"/>
          <w:szCs w:val="16"/>
        </w:rPr>
        <w:t>Submitting the application forms is considered as an acceptance for regulations of Exhibition.</w:t>
      </w:r>
    </w:p>
    <w:p w14:paraId="4B029543" w14:textId="77777777" w:rsidR="008D148F" w:rsidRPr="00AB1767" w:rsidRDefault="008D148F" w:rsidP="00A57833">
      <w:pPr>
        <w:spacing w:line="180" w:lineRule="auto"/>
        <w:jc w:val="left"/>
        <w:rPr>
          <w:b/>
          <w:sz w:val="18"/>
          <w:szCs w:val="18"/>
        </w:rPr>
      </w:pPr>
    </w:p>
    <w:p w14:paraId="08901137" w14:textId="12501387" w:rsidR="00C70C3E" w:rsidRDefault="00C70C3E" w:rsidP="00A57833">
      <w:pPr>
        <w:spacing w:line="180" w:lineRule="auto"/>
        <w:jc w:val="left"/>
        <w:rPr>
          <w:sz w:val="18"/>
          <w:szCs w:val="18"/>
        </w:rPr>
      </w:pPr>
      <w:r w:rsidRPr="00C70C3E">
        <w:rPr>
          <w:rFonts w:hint="eastAsia"/>
          <w:b/>
          <w:sz w:val="18"/>
          <w:szCs w:val="18"/>
        </w:rPr>
        <w:t xml:space="preserve">Account Name </w:t>
      </w:r>
      <w:r>
        <w:rPr>
          <w:rFonts w:hint="eastAsia"/>
          <w:b/>
          <w:sz w:val="18"/>
          <w:szCs w:val="18"/>
        </w:rPr>
        <w:t xml:space="preserve"> </w:t>
      </w:r>
      <w:r>
        <w:rPr>
          <w:rFonts w:hint="eastAsia"/>
          <w:sz w:val="18"/>
          <w:szCs w:val="18"/>
        </w:rPr>
        <w:t xml:space="preserve">  Korea Agricultural Machinery Industry Cooperative(KAMICO)</w:t>
      </w:r>
    </w:p>
    <w:p w14:paraId="19F11BD6" w14:textId="77777777" w:rsidR="00C70C3E" w:rsidRDefault="00C70C3E" w:rsidP="00A57833">
      <w:pPr>
        <w:spacing w:line="180" w:lineRule="auto"/>
        <w:jc w:val="left"/>
        <w:rPr>
          <w:sz w:val="18"/>
          <w:szCs w:val="18"/>
        </w:rPr>
      </w:pPr>
      <w:r w:rsidRPr="00C70C3E">
        <w:rPr>
          <w:rFonts w:hint="eastAsia"/>
          <w:b/>
          <w:sz w:val="18"/>
          <w:szCs w:val="18"/>
        </w:rPr>
        <w:t>Name of Bank</w:t>
      </w:r>
      <w:r w:rsidRPr="00C70C3E">
        <w:rPr>
          <w:rFonts w:hint="eastAsia"/>
          <w:b/>
          <w:sz w:val="16"/>
          <w:szCs w:val="18"/>
        </w:rPr>
        <w:t xml:space="preserve">   </w:t>
      </w:r>
      <w:r>
        <w:rPr>
          <w:rFonts w:hint="eastAsia"/>
          <w:b/>
          <w:sz w:val="16"/>
          <w:szCs w:val="18"/>
        </w:rPr>
        <w:t xml:space="preserve">  </w:t>
      </w:r>
      <w:r>
        <w:rPr>
          <w:rFonts w:hint="eastAsia"/>
          <w:sz w:val="18"/>
          <w:szCs w:val="18"/>
        </w:rPr>
        <w:t>National Agricultural Cooperative Federation(NACF)</w:t>
      </w:r>
    </w:p>
    <w:p w14:paraId="51C5A4B4" w14:textId="77777777" w:rsidR="00C70C3E" w:rsidRDefault="00C70C3E" w:rsidP="00A57833">
      <w:pPr>
        <w:spacing w:line="180" w:lineRule="auto"/>
        <w:jc w:val="left"/>
        <w:rPr>
          <w:sz w:val="18"/>
          <w:szCs w:val="18"/>
        </w:rPr>
      </w:pPr>
      <w:r w:rsidRPr="00C70C3E">
        <w:rPr>
          <w:rFonts w:hint="eastAsia"/>
          <w:b/>
          <w:sz w:val="18"/>
          <w:szCs w:val="18"/>
        </w:rPr>
        <w:t xml:space="preserve">Account </w:t>
      </w:r>
      <w:r w:rsidR="00804AA4">
        <w:rPr>
          <w:rFonts w:hint="eastAsia"/>
          <w:b/>
          <w:sz w:val="18"/>
          <w:szCs w:val="18"/>
        </w:rPr>
        <w:t xml:space="preserve">NO.    </w:t>
      </w:r>
      <w:r>
        <w:rPr>
          <w:rFonts w:hint="eastAsia"/>
          <w:sz w:val="18"/>
          <w:szCs w:val="18"/>
        </w:rPr>
        <w:t xml:space="preserve">  452-0003-4634-01</w:t>
      </w:r>
    </w:p>
    <w:p w14:paraId="264C5D91" w14:textId="77777777" w:rsidR="007629B9" w:rsidRDefault="00C70C3E" w:rsidP="00A57833">
      <w:pPr>
        <w:spacing w:line="180" w:lineRule="auto"/>
        <w:rPr>
          <w:sz w:val="18"/>
          <w:szCs w:val="18"/>
        </w:rPr>
      </w:pPr>
      <w:r w:rsidRPr="00C70C3E">
        <w:rPr>
          <w:rFonts w:hint="eastAsia"/>
          <w:b/>
          <w:sz w:val="18"/>
          <w:szCs w:val="18"/>
        </w:rPr>
        <w:t>SWIFT code</w:t>
      </w:r>
      <w:r w:rsidRPr="00377FF9">
        <w:rPr>
          <w:sz w:val="18"/>
          <w:szCs w:val="18"/>
        </w:rPr>
        <w:t xml:space="preserve"> </w:t>
      </w:r>
      <w:r>
        <w:rPr>
          <w:rFonts w:hint="eastAsia"/>
          <w:sz w:val="18"/>
          <w:szCs w:val="18"/>
        </w:rPr>
        <w:t xml:space="preserve">     </w:t>
      </w:r>
      <w:r>
        <w:rPr>
          <w:sz w:val="18"/>
          <w:szCs w:val="18"/>
        </w:rPr>
        <w:t xml:space="preserve"> </w:t>
      </w:r>
      <w:r w:rsidRPr="00377FF9">
        <w:rPr>
          <w:sz w:val="18"/>
          <w:szCs w:val="18"/>
        </w:rPr>
        <w:t>ACFKRSEXXX</w:t>
      </w:r>
    </w:p>
    <w:p w14:paraId="5AAE44CA" w14:textId="77777777" w:rsidR="00A57833" w:rsidRPr="00665C81" w:rsidRDefault="00A57833" w:rsidP="006336C1"/>
    <w:p w14:paraId="6A91CD4D" w14:textId="77777777" w:rsidR="008E44D5" w:rsidRPr="00745DD0" w:rsidRDefault="008E44D5" w:rsidP="008E44D5">
      <w:pPr>
        <w:jc w:val="left"/>
        <w:rPr>
          <w:rFonts w:eastAsiaTheme="minorHAnsi"/>
          <w:spacing w:val="-8"/>
          <w:sz w:val="18"/>
          <w:szCs w:val="16"/>
        </w:rPr>
      </w:pPr>
      <w:r w:rsidRPr="00745DD0">
        <w:rPr>
          <w:rFonts w:eastAsiaTheme="minorHAnsi" w:hint="eastAsia"/>
          <w:spacing w:val="-8"/>
          <w:sz w:val="18"/>
          <w:szCs w:val="16"/>
        </w:rPr>
        <w:t>*</w:t>
      </w:r>
      <w:r w:rsidR="00B4552A" w:rsidRPr="00745DD0">
        <w:rPr>
          <w:rFonts w:eastAsiaTheme="minorHAnsi" w:hint="eastAsia"/>
          <w:spacing w:val="-8"/>
          <w:sz w:val="18"/>
          <w:szCs w:val="16"/>
        </w:rPr>
        <w:t xml:space="preserve"> </w:t>
      </w:r>
      <w:r w:rsidR="00745DD0" w:rsidRPr="00745DD0">
        <w:rPr>
          <w:rFonts w:eastAsiaTheme="minorHAnsi" w:hint="eastAsia"/>
          <w:spacing w:val="-8"/>
          <w:sz w:val="18"/>
          <w:szCs w:val="16"/>
        </w:rPr>
        <w:t xml:space="preserve">Please </w:t>
      </w:r>
      <w:r w:rsidRPr="00745DD0">
        <w:rPr>
          <w:rFonts w:eastAsiaTheme="minorHAnsi" w:hint="eastAsia"/>
          <w:spacing w:val="-8"/>
          <w:sz w:val="18"/>
          <w:szCs w:val="16"/>
        </w:rPr>
        <w:t xml:space="preserve">read </w:t>
      </w:r>
      <w:r w:rsidR="00745DD0">
        <w:rPr>
          <w:rFonts w:eastAsiaTheme="minorHAnsi" w:hint="eastAsia"/>
          <w:spacing w:val="-8"/>
          <w:sz w:val="18"/>
          <w:szCs w:val="16"/>
        </w:rPr>
        <w:t xml:space="preserve">carefully </w:t>
      </w:r>
      <w:r w:rsidRPr="00745DD0">
        <w:rPr>
          <w:rFonts w:eastAsiaTheme="minorHAnsi" w:hint="eastAsia"/>
          <w:spacing w:val="-8"/>
          <w:sz w:val="18"/>
          <w:szCs w:val="16"/>
        </w:rPr>
        <w:t xml:space="preserve">general regulations on the </w:t>
      </w:r>
      <w:r w:rsidR="00745DD0" w:rsidRPr="00745DD0">
        <w:rPr>
          <w:rFonts w:eastAsiaTheme="minorHAnsi" w:hint="eastAsia"/>
          <w:spacing w:val="-8"/>
          <w:sz w:val="18"/>
          <w:szCs w:val="16"/>
        </w:rPr>
        <w:t xml:space="preserve">next page and </w:t>
      </w:r>
      <w:r w:rsidRPr="00745DD0">
        <w:rPr>
          <w:rFonts w:eastAsiaTheme="minorHAnsi" w:hint="eastAsia"/>
          <w:spacing w:val="-8"/>
          <w:sz w:val="18"/>
          <w:szCs w:val="16"/>
        </w:rPr>
        <w:t>take the copy of this application paper as a duplicate of your company.</w:t>
      </w:r>
    </w:p>
    <w:p w14:paraId="767DED98" w14:textId="4A6DB35C" w:rsidR="006336C1" w:rsidRPr="002633AF" w:rsidRDefault="00DE6755" w:rsidP="008E44D5">
      <w:pPr>
        <w:jc w:val="left"/>
        <w:rPr>
          <w:rFonts w:eastAsiaTheme="minorHAnsi"/>
          <w:b/>
          <w:spacing w:val="-8"/>
          <w:sz w:val="18"/>
          <w:szCs w:val="16"/>
        </w:rPr>
      </w:pPr>
      <w:r w:rsidRPr="00EB75A5">
        <w:rPr>
          <w:rFonts w:eastAsiaTheme="minorHAnsi" w:hint="eastAsia"/>
          <w:b/>
          <w:spacing w:val="-8"/>
          <w:sz w:val="18"/>
          <w:szCs w:val="16"/>
        </w:rPr>
        <w:t>*</w:t>
      </w:r>
      <w:r w:rsidR="00B4552A" w:rsidRPr="00EB75A5">
        <w:rPr>
          <w:rFonts w:eastAsiaTheme="minorHAnsi" w:hint="eastAsia"/>
          <w:b/>
          <w:spacing w:val="-8"/>
          <w:sz w:val="18"/>
          <w:szCs w:val="16"/>
        </w:rPr>
        <w:t xml:space="preserve"> Key date : </w:t>
      </w:r>
      <w:r w:rsidR="006336C1">
        <w:rPr>
          <w:rFonts w:eastAsiaTheme="minorHAnsi" w:hint="eastAsia"/>
          <w:b/>
          <w:spacing w:val="-8"/>
          <w:sz w:val="18"/>
          <w:szCs w:val="16"/>
        </w:rPr>
        <w:t xml:space="preserve"> </w:t>
      </w:r>
      <w:r w:rsidR="00B4552A" w:rsidRPr="00EB75A5">
        <w:rPr>
          <w:rFonts w:eastAsiaTheme="minorHAnsi" w:hint="eastAsia"/>
          <w:b/>
          <w:spacing w:val="-8"/>
          <w:sz w:val="18"/>
          <w:szCs w:val="16"/>
        </w:rPr>
        <w:t xml:space="preserve">1) Submission of application by </w:t>
      </w:r>
      <w:r w:rsidR="002633AF" w:rsidRPr="002633AF">
        <w:rPr>
          <w:rFonts w:eastAsiaTheme="minorHAnsi" w:hint="eastAsia"/>
          <w:b/>
          <w:spacing w:val="-8"/>
          <w:sz w:val="18"/>
          <w:szCs w:val="16"/>
        </w:rPr>
        <w:t>28</w:t>
      </w:r>
      <w:r w:rsidR="00B4552A" w:rsidRPr="002633AF">
        <w:rPr>
          <w:rFonts w:eastAsiaTheme="minorHAnsi" w:hint="eastAsia"/>
          <w:b/>
          <w:spacing w:val="-8"/>
          <w:sz w:val="18"/>
          <w:szCs w:val="16"/>
        </w:rPr>
        <w:t xml:space="preserve"> </w:t>
      </w:r>
      <w:r w:rsidR="002633AF" w:rsidRPr="002633AF">
        <w:rPr>
          <w:rFonts w:eastAsiaTheme="minorHAnsi" w:hint="eastAsia"/>
          <w:b/>
          <w:spacing w:val="-8"/>
          <w:sz w:val="18"/>
          <w:szCs w:val="16"/>
        </w:rPr>
        <w:t>June</w:t>
      </w:r>
      <w:r w:rsidR="00B4552A" w:rsidRPr="002633AF">
        <w:rPr>
          <w:rFonts w:eastAsiaTheme="minorHAnsi" w:hint="eastAsia"/>
          <w:b/>
          <w:spacing w:val="-8"/>
          <w:sz w:val="18"/>
          <w:szCs w:val="16"/>
        </w:rPr>
        <w:t xml:space="preserve"> 20</w:t>
      </w:r>
      <w:r w:rsidR="00F45E68" w:rsidRPr="002633AF">
        <w:rPr>
          <w:rFonts w:eastAsiaTheme="minorHAnsi" w:hint="eastAsia"/>
          <w:b/>
          <w:spacing w:val="-8"/>
          <w:sz w:val="18"/>
          <w:szCs w:val="16"/>
        </w:rPr>
        <w:t>2</w:t>
      </w:r>
      <w:r w:rsidR="00735DFA" w:rsidRPr="002633AF">
        <w:rPr>
          <w:rFonts w:eastAsiaTheme="minorHAnsi" w:hint="eastAsia"/>
          <w:b/>
          <w:spacing w:val="-8"/>
          <w:sz w:val="18"/>
          <w:szCs w:val="16"/>
        </w:rPr>
        <w:t>4</w:t>
      </w:r>
      <w:r w:rsidR="00997958" w:rsidRPr="002633AF">
        <w:rPr>
          <w:rFonts w:eastAsiaTheme="minorHAnsi" w:hint="eastAsia"/>
          <w:b/>
          <w:spacing w:val="-8"/>
          <w:sz w:val="18"/>
          <w:szCs w:val="16"/>
        </w:rPr>
        <w:t xml:space="preserve"> </w:t>
      </w:r>
      <w:r w:rsidR="00B4552A" w:rsidRPr="002633AF">
        <w:rPr>
          <w:rFonts w:eastAsiaTheme="minorHAnsi"/>
          <w:b/>
          <w:spacing w:val="-8"/>
          <w:sz w:val="18"/>
          <w:szCs w:val="16"/>
        </w:rPr>
        <w:t xml:space="preserve">  </w:t>
      </w:r>
    </w:p>
    <w:p w14:paraId="0E69BD8D" w14:textId="77777777" w:rsidR="002633AF" w:rsidRPr="002633AF" w:rsidRDefault="00B4552A" w:rsidP="006D193B">
      <w:pPr>
        <w:ind w:firstLineChars="650" w:firstLine="1066"/>
        <w:jc w:val="left"/>
        <w:rPr>
          <w:rFonts w:eastAsiaTheme="minorHAnsi"/>
          <w:b/>
          <w:spacing w:val="-8"/>
          <w:sz w:val="18"/>
          <w:szCs w:val="16"/>
        </w:rPr>
      </w:pPr>
      <w:r w:rsidRPr="002633AF">
        <w:rPr>
          <w:rFonts w:eastAsiaTheme="minorHAnsi"/>
          <w:b/>
          <w:spacing w:val="-8"/>
          <w:sz w:val="18"/>
          <w:szCs w:val="16"/>
        </w:rPr>
        <w:t xml:space="preserve">2) </w:t>
      </w:r>
      <w:r w:rsidR="006D193B" w:rsidRPr="002633AF">
        <w:rPr>
          <w:rFonts w:eastAsiaTheme="minorHAnsi" w:hint="eastAsia"/>
          <w:b/>
          <w:spacing w:val="-8"/>
          <w:sz w:val="18"/>
          <w:szCs w:val="16"/>
        </w:rPr>
        <w:t>5</w:t>
      </w:r>
      <w:r w:rsidR="006336C1" w:rsidRPr="002633AF">
        <w:rPr>
          <w:rFonts w:eastAsiaTheme="minorHAnsi" w:hint="eastAsia"/>
          <w:b/>
          <w:spacing w:val="-8"/>
          <w:sz w:val="18"/>
          <w:szCs w:val="16"/>
        </w:rPr>
        <w:t xml:space="preserve">0% of the </w:t>
      </w:r>
      <w:r w:rsidR="0099128E" w:rsidRPr="002633AF">
        <w:rPr>
          <w:rFonts w:eastAsiaTheme="minorHAnsi" w:hint="eastAsia"/>
          <w:b/>
          <w:spacing w:val="-8"/>
          <w:sz w:val="18"/>
          <w:szCs w:val="16"/>
        </w:rPr>
        <w:t>total</w:t>
      </w:r>
      <w:r w:rsidR="006336C1" w:rsidRPr="002633AF">
        <w:rPr>
          <w:rFonts w:eastAsiaTheme="minorHAnsi" w:hint="eastAsia"/>
          <w:b/>
          <w:spacing w:val="-8"/>
          <w:sz w:val="18"/>
          <w:szCs w:val="16"/>
        </w:rPr>
        <w:t xml:space="preserve"> </w:t>
      </w:r>
      <w:r w:rsidR="0099128E" w:rsidRPr="002633AF">
        <w:rPr>
          <w:rFonts w:eastAsiaTheme="minorHAnsi" w:hint="eastAsia"/>
          <w:b/>
          <w:spacing w:val="-8"/>
          <w:sz w:val="18"/>
          <w:szCs w:val="16"/>
        </w:rPr>
        <w:t>amount</w:t>
      </w:r>
      <w:r w:rsidR="006D193B" w:rsidRPr="002633AF">
        <w:rPr>
          <w:rFonts w:eastAsiaTheme="minorHAnsi"/>
          <w:b/>
          <w:spacing w:val="-8"/>
          <w:sz w:val="18"/>
          <w:szCs w:val="16"/>
        </w:rPr>
        <w:t xml:space="preserve"> </w:t>
      </w:r>
      <w:r w:rsidR="006D193B" w:rsidRPr="002633AF">
        <w:rPr>
          <w:rFonts w:eastAsiaTheme="minorHAnsi" w:hint="eastAsia"/>
          <w:b/>
          <w:spacing w:val="-8"/>
          <w:sz w:val="18"/>
          <w:szCs w:val="16"/>
        </w:rPr>
        <w:t>booth</w:t>
      </w:r>
      <w:r w:rsidR="006D193B" w:rsidRPr="002633AF">
        <w:rPr>
          <w:rFonts w:eastAsiaTheme="minorHAnsi"/>
          <w:b/>
          <w:spacing w:val="-8"/>
          <w:sz w:val="18"/>
          <w:szCs w:val="16"/>
        </w:rPr>
        <w:t xml:space="preserve"> </w:t>
      </w:r>
      <w:r w:rsidR="006D193B" w:rsidRPr="002633AF">
        <w:rPr>
          <w:rFonts w:eastAsiaTheme="minorHAnsi" w:hint="eastAsia"/>
          <w:b/>
          <w:spacing w:val="-8"/>
          <w:sz w:val="18"/>
          <w:szCs w:val="16"/>
        </w:rPr>
        <w:t>fee</w:t>
      </w:r>
      <w:r w:rsidR="006D193B" w:rsidRPr="002633AF">
        <w:rPr>
          <w:rFonts w:eastAsiaTheme="minorHAnsi"/>
          <w:b/>
          <w:spacing w:val="-8"/>
          <w:sz w:val="18"/>
          <w:szCs w:val="16"/>
        </w:rPr>
        <w:t xml:space="preserve"> </w:t>
      </w:r>
      <w:r w:rsidR="00323B1C" w:rsidRPr="002633AF">
        <w:rPr>
          <w:rFonts w:eastAsiaTheme="minorHAnsi"/>
          <w:b/>
          <w:spacing w:val="-8"/>
          <w:sz w:val="18"/>
          <w:szCs w:val="16"/>
        </w:rPr>
        <w:t xml:space="preserve">by </w:t>
      </w:r>
      <w:r w:rsidR="002633AF" w:rsidRPr="002633AF">
        <w:rPr>
          <w:rFonts w:eastAsiaTheme="minorHAnsi" w:hint="eastAsia"/>
          <w:b/>
          <w:spacing w:val="-8"/>
          <w:sz w:val="18"/>
          <w:szCs w:val="16"/>
        </w:rPr>
        <w:t xml:space="preserve">28 June 2024 </w:t>
      </w:r>
      <w:r w:rsidR="002633AF" w:rsidRPr="002633AF">
        <w:rPr>
          <w:rFonts w:eastAsiaTheme="minorHAnsi"/>
          <w:b/>
          <w:spacing w:val="-8"/>
          <w:sz w:val="18"/>
          <w:szCs w:val="16"/>
        </w:rPr>
        <w:t xml:space="preserve">  </w:t>
      </w:r>
    </w:p>
    <w:p w14:paraId="178C890F" w14:textId="33ACFCC4" w:rsidR="006D193B" w:rsidRPr="002633AF" w:rsidRDefault="006759AB" w:rsidP="006D193B">
      <w:pPr>
        <w:ind w:firstLineChars="650" w:firstLine="1066"/>
        <w:jc w:val="left"/>
        <w:rPr>
          <w:rFonts w:eastAsiaTheme="minorHAnsi"/>
          <w:b/>
          <w:spacing w:val="-8"/>
          <w:sz w:val="18"/>
          <w:szCs w:val="16"/>
        </w:rPr>
      </w:pPr>
      <w:r w:rsidRPr="002633AF">
        <w:rPr>
          <w:rFonts w:eastAsiaTheme="minorHAnsi" w:hint="eastAsia"/>
          <w:b/>
          <w:spacing w:val="-8"/>
          <w:sz w:val="18"/>
          <w:szCs w:val="16"/>
        </w:rPr>
        <w:t xml:space="preserve">3) </w:t>
      </w:r>
      <w:r w:rsidR="006D193B" w:rsidRPr="002633AF">
        <w:rPr>
          <w:rFonts w:eastAsiaTheme="minorHAnsi" w:hint="eastAsia"/>
          <w:b/>
          <w:spacing w:val="-8"/>
          <w:sz w:val="18"/>
          <w:szCs w:val="16"/>
        </w:rPr>
        <w:t>50% of the total amount</w:t>
      </w:r>
      <w:r w:rsidR="006D193B" w:rsidRPr="002633AF">
        <w:rPr>
          <w:rFonts w:eastAsiaTheme="minorHAnsi"/>
          <w:b/>
          <w:spacing w:val="-8"/>
          <w:sz w:val="18"/>
          <w:szCs w:val="16"/>
        </w:rPr>
        <w:t xml:space="preserve"> </w:t>
      </w:r>
      <w:r w:rsidR="006D193B" w:rsidRPr="002633AF">
        <w:rPr>
          <w:rFonts w:eastAsiaTheme="minorHAnsi" w:hint="eastAsia"/>
          <w:b/>
          <w:spacing w:val="-8"/>
          <w:sz w:val="18"/>
          <w:szCs w:val="16"/>
        </w:rPr>
        <w:t>booth</w:t>
      </w:r>
      <w:r w:rsidR="006D193B" w:rsidRPr="002633AF">
        <w:rPr>
          <w:rFonts w:eastAsiaTheme="minorHAnsi"/>
          <w:b/>
          <w:spacing w:val="-8"/>
          <w:sz w:val="18"/>
          <w:szCs w:val="16"/>
        </w:rPr>
        <w:t xml:space="preserve"> </w:t>
      </w:r>
      <w:r w:rsidR="006D193B" w:rsidRPr="002633AF">
        <w:rPr>
          <w:rFonts w:eastAsiaTheme="minorHAnsi" w:hint="eastAsia"/>
          <w:b/>
          <w:spacing w:val="-8"/>
          <w:sz w:val="18"/>
          <w:szCs w:val="16"/>
        </w:rPr>
        <w:t>fee</w:t>
      </w:r>
      <w:r w:rsidR="00415DD8" w:rsidRPr="002633AF">
        <w:rPr>
          <w:rFonts w:eastAsiaTheme="minorHAnsi"/>
          <w:b/>
          <w:spacing w:val="-8"/>
          <w:sz w:val="18"/>
          <w:szCs w:val="16"/>
        </w:rPr>
        <w:t xml:space="preserve"> </w:t>
      </w:r>
      <w:r w:rsidR="00415DD8" w:rsidRPr="002633AF">
        <w:rPr>
          <w:rFonts w:eastAsiaTheme="minorHAnsi" w:hint="eastAsia"/>
          <w:b/>
          <w:spacing w:val="-8"/>
          <w:sz w:val="18"/>
          <w:szCs w:val="16"/>
        </w:rPr>
        <w:t>and</w:t>
      </w:r>
      <w:r w:rsidR="00415DD8" w:rsidRPr="002633AF">
        <w:rPr>
          <w:rFonts w:eastAsiaTheme="minorHAnsi"/>
          <w:b/>
          <w:spacing w:val="-8"/>
          <w:sz w:val="18"/>
          <w:szCs w:val="16"/>
        </w:rPr>
        <w:t xml:space="preserve"> </w:t>
      </w:r>
      <w:r w:rsidR="00415DD8" w:rsidRPr="002633AF">
        <w:rPr>
          <w:rFonts w:eastAsiaTheme="minorHAnsi" w:hint="eastAsia"/>
          <w:b/>
          <w:spacing w:val="-8"/>
          <w:sz w:val="18"/>
          <w:szCs w:val="16"/>
        </w:rPr>
        <w:t>other</w:t>
      </w:r>
      <w:r w:rsidR="00415DD8" w:rsidRPr="002633AF">
        <w:rPr>
          <w:rFonts w:eastAsiaTheme="minorHAnsi"/>
          <w:b/>
          <w:spacing w:val="-8"/>
          <w:sz w:val="18"/>
          <w:szCs w:val="16"/>
        </w:rPr>
        <w:t xml:space="preserve"> </w:t>
      </w:r>
      <w:r w:rsidR="00415DD8" w:rsidRPr="002633AF">
        <w:rPr>
          <w:rFonts w:eastAsiaTheme="minorHAnsi" w:hint="eastAsia"/>
          <w:b/>
          <w:spacing w:val="-8"/>
          <w:sz w:val="18"/>
          <w:szCs w:val="16"/>
        </w:rPr>
        <w:t>service</w:t>
      </w:r>
      <w:r w:rsidR="00415DD8" w:rsidRPr="002633AF">
        <w:rPr>
          <w:rFonts w:eastAsiaTheme="minorHAnsi"/>
          <w:b/>
          <w:spacing w:val="-8"/>
          <w:sz w:val="18"/>
          <w:szCs w:val="16"/>
        </w:rPr>
        <w:t xml:space="preserve"> </w:t>
      </w:r>
      <w:r w:rsidR="00415DD8" w:rsidRPr="002633AF">
        <w:rPr>
          <w:rFonts w:eastAsiaTheme="minorHAnsi" w:hint="eastAsia"/>
          <w:b/>
          <w:spacing w:val="-8"/>
          <w:sz w:val="18"/>
          <w:szCs w:val="16"/>
        </w:rPr>
        <w:t>fee</w:t>
      </w:r>
      <w:r w:rsidR="006D193B" w:rsidRPr="002633AF">
        <w:rPr>
          <w:rFonts w:eastAsiaTheme="minorHAnsi"/>
          <w:b/>
          <w:spacing w:val="-8"/>
          <w:sz w:val="18"/>
          <w:szCs w:val="16"/>
        </w:rPr>
        <w:t xml:space="preserve"> </w:t>
      </w:r>
      <w:r w:rsidR="00323B1C" w:rsidRPr="002633AF">
        <w:rPr>
          <w:rFonts w:eastAsiaTheme="minorHAnsi"/>
          <w:b/>
          <w:spacing w:val="-8"/>
          <w:sz w:val="18"/>
          <w:szCs w:val="16"/>
        </w:rPr>
        <w:t xml:space="preserve">by </w:t>
      </w:r>
      <w:r w:rsidR="00A576D2" w:rsidRPr="002633AF">
        <w:rPr>
          <w:rFonts w:eastAsiaTheme="minorHAnsi" w:hint="eastAsia"/>
          <w:b/>
          <w:spacing w:val="-8"/>
          <w:sz w:val="18"/>
          <w:szCs w:val="16"/>
        </w:rPr>
        <w:t>30</w:t>
      </w:r>
      <w:r w:rsidR="006D193B" w:rsidRPr="002633AF">
        <w:rPr>
          <w:rFonts w:eastAsiaTheme="minorHAnsi"/>
          <w:b/>
          <w:spacing w:val="-8"/>
          <w:sz w:val="18"/>
          <w:szCs w:val="16"/>
        </w:rPr>
        <w:t xml:space="preserve"> </w:t>
      </w:r>
      <w:r w:rsidR="00A576D2" w:rsidRPr="002633AF">
        <w:rPr>
          <w:rFonts w:eastAsiaTheme="minorHAnsi" w:hint="eastAsia"/>
          <w:b/>
          <w:spacing w:val="-8"/>
          <w:sz w:val="18"/>
          <w:szCs w:val="16"/>
        </w:rPr>
        <w:t>August</w:t>
      </w:r>
      <w:r w:rsidR="006D193B" w:rsidRPr="002633AF">
        <w:rPr>
          <w:rFonts w:eastAsiaTheme="minorHAnsi"/>
          <w:b/>
          <w:spacing w:val="-8"/>
          <w:sz w:val="18"/>
          <w:szCs w:val="16"/>
        </w:rPr>
        <w:t xml:space="preserve"> </w:t>
      </w:r>
      <w:r w:rsidR="006D193B" w:rsidRPr="002633AF">
        <w:rPr>
          <w:rFonts w:eastAsiaTheme="minorHAnsi" w:hint="eastAsia"/>
          <w:b/>
          <w:spacing w:val="-8"/>
          <w:sz w:val="18"/>
          <w:szCs w:val="16"/>
        </w:rPr>
        <w:t>202</w:t>
      </w:r>
      <w:r w:rsidR="00735DFA" w:rsidRPr="002633AF">
        <w:rPr>
          <w:rFonts w:eastAsiaTheme="minorHAnsi" w:hint="eastAsia"/>
          <w:b/>
          <w:spacing w:val="-8"/>
          <w:sz w:val="18"/>
          <w:szCs w:val="16"/>
        </w:rPr>
        <w:t>4</w:t>
      </w:r>
    </w:p>
    <w:p w14:paraId="1D60F8D3" w14:textId="49FE39C2" w:rsidR="007A7AE1" w:rsidRPr="00DA0B7A" w:rsidRDefault="006D193B" w:rsidP="00A53670">
      <w:pPr>
        <w:widowControl/>
        <w:wordWrap/>
        <w:autoSpaceDE/>
        <w:autoSpaceDN/>
        <w:jc w:val="left"/>
        <w:rPr>
          <w:b/>
        </w:rPr>
      </w:pPr>
      <w:r>
        <w:rPr>
          <w:rFonts w:eastAsiaTheme="minorHAnsi"/>
          <w:b/>
        </w:rPr>
        <w:br w:type="page"/>
      </w:r>
      <w:r w:rsidR="00DA0B7A">
        <w:rPr>
          <w:rFonts w:eastAsiaTheme="minorHAnsi"/>
          <w:b/>
        </w:rPr>
        <w:lastRenderedPageBreak/>
        <w:t>『</w:t>
      </w:r>
      <w:r w:rsidR="007A7AE1" w:rsidRPr="00DA0B7A">
        <w:rPr>
          <w:rFonts w:hint="eastAsia"/>
          <w:b/>
        </w:rPr>
        <w:t>General regulation</w:t>
      </w:r>
      <w:r w:rsidR="00302AA7" w:rsidRPr="00DA0B7A">
        <w:rPr>
          <w:rFonts w:hint="eastAsia"/>
          <w:b/>
        </w:rPr>
        <w:t>s</w:t>
      </w:r>
      <w:r w:rsidR="00DA0B7A">
        <w:rPr>
          <w:rFonts w:eastAsiaTheme="minorHAnsi"/>
          <w:b/>
        </w:rPr>
        <w:t>』</w:t>
      </w:r>
    </w:p>
    <w:tbl>
      <w:tblPr>
        <w:tblStyle w:val="a6"/>
        <w:tblW w:w="0" w:type="auto"/>
        <w:tblLook w:val="04A0" w:firstRow="1" w:lastRow="0" w:firstColumn="1" w:lastColumn="0" w:noHBand="0" w:noVBand="1"/>
      </w:tblPr>
      <w:tblGrid>
        <w:gridCol w:w="5332"/>
        <w:gridCol w:w="5332"/>
      </w:tblGrid>
      <w:tr w:rsidR="00DA0B7A" w14:paraId="02A9E0CD" w14:textId="77777777" w:rsidTr="00E0783E">
        <w:trPr>
          <w:trHeight w:val="14814"/>
        </w:trPr>
        <w:tc>
          <w:tcPr>
            <w:tcW w:w="5332" w:type="dxa"/>
          </w:tcPr>
          <w:p w14:paraId="2C368AF3" w14:textId="77777777" w:rsidR="00A84D82" w:rsidRPr="00EF14CA" w:rsidRDefault="00A84D82" w:rsidP="00A56578">
            <w:pPr>
              <w:pStyle w:val="a9"/>
              <w:rPr>
                <w:b/>
                <w:spacing w:val="-10"/>
                <w:sz w:val="13"/>
                <w:szCs w:val="13"/>
                <w:shd w:val="clear" w:color="auto" w:fill="FFFFFF"/>
              </w:rPr>
            </w:pPr>
          </w:p>
          <w:p w14:paraId="437D4D04" w14:textId="77777777" w:rsidR="00DA0B7A" w:rsidRPr="00A53670" w:rsidRDefault="00DA0B7A" w:rsidP="00A56578">
            <w:pPr>
              <w:pStyle w:val="a9"/>
              <w:rPr>
                <w:b/>
                <w:spacing w:val="-10"/>
                <w:w w:val="130"/>
                <w:sz w:val="13"/>
                <w:szCs w:val="13"/>
                <w:shd w:val="clear" w:color="auto" w:fill="FFFFFF"/>
              </w:rPr>
            </w:pPr>
            <w:r w:rsidRPr="00A53670">
              <w:rPr>
                <w:rFonts w:hint="eastAsia"/>
                <w:b/>
                <w:spacing w:val="-10"/>
                <w:w w:val="130"/>
                <w:sz w:val="13"/>
                <w:szCs w:val="13"/>
                <w:shd w:val="clear" w:color="auto" w:fill="FFFFFF"/>
              </w:rPr>
              <w:t>Article 1. Application deadline</w:t>
            </w:r>
          </w:p>
          <w:p w14:paraId="390069E5" w14:textId="678428EB"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 xml:space="preserve">- </w:t>
            </w:r>
            <w:r w:rsidR="00015282" w:rsidRPr="00EF14CA">
              <w:rPr>
                <w:rFonts w:hint="eastAsia"/>
                <w:spacing w:val="-10"/>
                <w:sz w:val="13"/>
                <w:szCs w:val="13"/>
                <w:shd w:val="clear" w:color="auto" w:fill="FFFFFF"/>
              </w:rPr>
              <w:t>28</w:t>
            </w:r>
            <w:r w:rsidR="004612D7" w:rsidRPr="00EF14CA">
              <w:rPr>
                <w:spacing w:val="-10"/>
                <w:sz w:val="13"/>
                <w:szCs w:val="13"/>
                <w:shd w:val="clear" w:color="auto" w:fill="FFFFFF"/>
              </w:rPr>
              <w:t xml:space="preserve"> </w:t>
            </w:r>
            <w:r w:rsidR="00015282" w:rsidRPr="00EF14CA">
              <w:rPr>
                <w:rFonts w:hint="eastAsia"/>
                <w:spacing w:val="-10"/>
                <w:sz w:val="13"/>
                <w:szCs w:val="13"/>
                <w:shd w:val="clear" w:color="auto" w:fill="FFFFFF"/>
              </w:rPr>
              <w:t>June</w:t>
            </w:r>
            <w:r w:rsidR="004612D7" w:rsidRPr="00EF14CA">
              <w:rPr>
                <w:spacing w:val="-10"/>
                <w:sz w:val="13"/>
                <w:szCs w:val="13"/>
                <w:shd w:val="clear" w:color="auto" w:fill="FFFFFF"/>
              </w:rPr>
              <w:t xml:space="preserve"> </w:t>
            </w:r>
            <w:r w:rsidRPr="00EF14CA">
              <w:rPr>
                <w:spacing w:val="-10"/>
                <w:sz w:val="13"/>
                <w:szCs w:val="13"/>
                <w:shd w:val="clear" w:color="auto" w:fill="FFFFFF"/>
              </w:rPr>
              <w:t>20</w:t>
            </w:r>
            <w:r w:rsidR="00FF2AF1" w:rsidRPr="00EF14CA">
              <w:rPr>
                <w:rFonts w:hint="eastAsia"/>
                <w:spacing w:val="-10"/>
                <w:sz w:val="13"/>
                <w:szCs w:val="13"/>
                <w:shd w:val="clear" w:color="auto" w:fill="FFFFFF"/>
              </w:rPr>
              <w:t>2</w:t>
            </w:r>
            <w:r w:rsidR="00A576D2" w:rsidRPr="00EF14CA">
              <w:rPr>
                <w:rFonts w:hint="eastAsia"/>
                <w:spacing w:val="-10"/>
                <w:sz w:val="13"/>
                <w:szCs w:val="13"/>
                <w:shd w:val="clear" w:color="auto" w:fill="FFFFFF"/>
              </w:rPr>
              <w:t>4</w:t>
            </w:r>
          </w:p>
          <w:p w14:paraId="5FEB4F0E" w14:textId="77CE19FF" w:rsidR="00DA0B7A" w:rsidRPr="00EF14CA" w:rsidRDefault="00DA0B7A" w:rsidP="002307F5">
            <w:pPr>
              <w:pStyle w:val="a9"/>
              <w:ind w:left="110" w:hangingChars="100" w:hanging="110"/>
              <w:rPr>
                <w:spacing w:val="-10"/>
                <w:sz w:val="13"/>
                <w:szCs w:val="13"/>
                <w:shd w:val="clear" w:color="auto" w:fill="FFFFFF"/>
              </w:rPr>
            </w:pPr>
            <w:r w:rsidRPr="00EF14CA">
              <w:rPr>
                <w:rFonts w:hint="eastAsia"/>
                <w:spacing w:val="-10"/>
                <w:sz w:val="13"/>
                <w:szCs w:val="13"/>
                <w:shd w:val="clear" w:color="auto" w:fill="FFFFFF"/>
              </w:rPr>
              <w:t xml:space="preserve">- Once all exhibition spaces are occupied, acceptance of applications will be </w:t>
            </w:r>
            <w:r w:rsidR="00714701" w:rsidRPr="00EF14CA">
              <w:rPr>
                <w:rFonts w:hint="eastAsia"/>
                <w:spacing w:val="-10"/>
                <w:sz w:val="13"/>
                <w:szCs w:val="13"/>
                <w:shd w:val="clear" w:color="auto" w:fill="FFFFFF"/>
              </w:rPr>
              <w:t xml:space="preserve">switched to waitlist </w:t>
            </w:r>
            <w:r w:rsidR="00015282" w:rsidRPr="00EF14CA">
              <w:rPr>
                <w:spacing w:val="-10"/>
                <w:sz w:val="13"/>
                <w:szCs w:val="13"/>
                <w:shd w:val="clear" w:color="auto" w:fill="FFFFFF"/>
              </w:rPr>
              <w:t>registration</w:t>
            </w:r>
            <w:r w:rsidRPr="00EF14CA">
              <w:rPr>
                <w:rFonts w:hint="eastAsia"/>
                <w:spacing w:val="-10"/>
                <w:sz w:val="13"/>
                <w:szCs w:val="13"/>
                <w:shd w:val="clear" w:color="auto" w:fill="FFFFFF"/>
              </w:rPr>
              <w:t xml:space="preserve">, before </w:t>
            </w:r>
            <w:r w:rsidR="00015282" w:rsidRPr="00EF14CA">
              <w:rPr>
                <w:rFonts w:hint="eastAsia"/>
                <w:spacing w:val="-10"/>
                <w:sz w:val="13"/>
                <w:szCs w:val="13"/>
                <w:shd w:val="clear" w:color="auto" w:fill="FFFFFF"/>
              </w:rPr>
              <w:t>28</w:t>
            </w:r>
            <w:r w:rsidRPr="00EF14CA">
              <w:rPr>
                <w:rFonts w:hint="eastAsia"/>
                <w:spacing w:val="-10"/>
                <w:sz w:val="13"/>
                <w:szCs w:val="13"/>
                <w:shd w:val="clear" w:color="auto" w:fill="FFFFFF"/>
              </w:rPr>
              <w:t xml:space="preserve"> </w:t>
            </w:r>
            <w:r w:rsidR="00015282" w:rsidRPr="00EF14CA">
              <w:rPr>
                <w:rFonts w:hint="eastAsia"/>
                <w:spacing w:val="-10"/>
                <w:sz w:val="13"/>
                <w:szCs w:val="13"/>
                <w:shd w:val="clear" w:color="auto" w:fill="FFFFFF"/>
              </w:rPr>
              <w:t>June</w:t>
            </w:r>
            <w:r w:rsidRPr="00EF14CA">
              <w:rPr>
                <w:rFonts w:hint="eastAsia"/>
                <w:spacing w:val="-10"/>
                <w:sz w:val="13"/>
                <w:szCs w:val="13"/>
                <w:shd w:val="clear" w:color="auto" w:fill="FFFFFF"/>
              </w:rPr>
              <w:t xml:space="preserve"> 20</w:t>
            </w:r>
            <w:r w:rsidR="00FF2AF1" w:rsidRPr="00EF14CA">
              <w:rPr>
                <w:rFonts w:hint="eastAsia"/>
                <w:spacing w:val="-10"/>
                <w:sz w:val="13"/>
                <w:szCs w:val="13"/>
                <w:shd w:val="clear" w:color="auto" w:fill="FFFFFF"/>
              </w:rPr>
              <w:t>2</w:t>
            </w:r>
            <w:r w:rsidR="00A576D2" w:rsidRPr="00EF14CA">
              <w:rPr>
                <w:rFonts w:hint="eastAsia"/>
                <w:spacing w:val="-10"/>
                <w:sz w:val="13"/>
                <w:szCs w:val="13"/>
                <w:shd w:val="clear" w:color="auto" w:fill="FFFFFF"/>
              </w:rPr>
              <w:t>4</w:t>
            </w:r>
            <w:r w:rsidRPr="00EF14CA">
              <w:rPr>
                <w:rFonts w:hint="eastAsia"/>
                <w:spacing w:val="-10"/>
                <w:sz w:val="13"/>
                <w:szCs w:val="13"/>
                <w:shd w:val="clear" w:color="auto" w:fill="FFFFFF"/>
              </w:rPr>
              <w:t>.</w:t>
            </w:r>
            <w:r w:rsidR="003A7626" w:rsidRPr="00EF14CA">
              <w:rPr>
                <w:rFonts w:hint="eastAsia"/>
                <w:spacing w:val="-10"/>
                <w:sz w:val="13"/>
                <w:szCs w:val="13"/>
                <w:shd w:val="clear" w:color="auto" w:fill="FFFFFF"/>
              </w:rPr>
              <w:t xml:space="preserve"> </w:t>
            </w:r>
          </w:p>
          <w:p w14:paraId="6144B642" w14:textId="2ED66876" w:rsidR="002A0871" w:rsidRPr="00EF14CA" w:rsidRDefault="002A0871" w:rsidP="002307F5">
            <w:pPr>
              <w:pStyle w:val="a9"/>
              <w:ind w:left="110" w:hangingChars="100" w:hanging="110"/>
              <w:rPr>
                <w:spacing w:val="-10"/>
                <w:sz w:val="13"/>
                <w:szCs w:val="13"/>
              </w:rPr>
            </w:pPr>
            <w:r w:rsidRPr="00EF14CA">
              <w:rPr>
                <w:rFonts w:hint="eastAsia"/>
                <w:spacing w:val="-10"/>
                <w:sz w:val="13"/>
                <w:szCs w:val="13"/>
                <w:shd w:val="clear" w:color="auto" w:fill="FFFFFF"/>
              </w:rPr>
              <w:t xml:space="preserve">- </w:t>
            </w:r>
            <w:r w:rsidR="00B73394" w:rsidRPr="00EF14CA">
              <w:rPr>
                <w:rFonts w:hint="eastAsia"/>
                <w:spacing w:val="-10"/>
                <w:sz w:val="13"/>
                <w:szCs w:val="13"/>
                <w:shd w:val="clear" w:color="auto" w:fill="FFFFFF"/>
              </w:rPr>
              <w:t>After the application deadline, applicants will be placed on the waitlist.</w:t>
            </w:r>
          </w:p>
          <w:p w14:paraId="2410EA94" w14:textId="77777777" w:rsidR="00DA0B7A" w:rsidRPr="00EF14CA" w:rsidRDefault="00DA0B7A" w:rsidP="00A56578">
            <w:pPr>
              <w:pStyle w:val="a9"/>
              <w:rPr>
                <w:spacing w:val="-10"/>
                <w:sz w:val="13"/>
                <w:szCs w:val="13"/>
              </w:rPr>
            </w:pPr>
          </w:p>
          <w:p w14:paraId="3803F91F" w14:textId="77777777" w:rsidR="00DA0B7A" w:rsidRPr="00A53670" w:rsidRDefault="00DA0B7A" w:rsidP="00A56578">
            <w:pPr>
              <w:pStyle w:val="a9"/>
              <w:rPr>
                <w:b/>
                <w:spacing w:val="-10"/>
                <w:w w:val="130"/>
                <w:sz w:val="13"/>
                <w:szCs w:val="13"/>
                <w:shd w:val="clear" w:color="auto" w:fill="FFFFFF"/>
              </w:rPr>
            </w:pPr>
            <w:r w:rsidRPr="00A53670">
              <w:rPr>
                <w:rFonts w:hint="eastAsia"/>
                <w:b/>
                <w:spacing w:val="-10"/>
                <w:w w:val="130"/>
                <w:sz w:val="13"/>
                <w:szCs w:val="13"/>
                <w:shd w:val="clear" w:color="auto" w:fill="FFFFFF"/>
              </w:rPr>
              <w:t>Article 2. Payment of booth fee</w:t>
            </w:r>
          </w:p>
          <w:p w14:paraId="0B78ED70" w14:textId="77777777" w:rsidR="00DA0B7A" w:rsidRPr="00EF14CA" w:rsidRDefault="00DA0B7A" w:rsidP="002307F5">
            <w:pPr>
              <w:pStyle w:val="a9"/>
              <w:ind w:left="110" w:hangingChars="100" w:hanging="110"/>
              <w:rPr>
                <w:spacing w:val="-10"/>
                <w:sz w:val="13"/>
                <w:szCs w:val="13"/>
                <w:shd w:val="clear" w:color="auto" w:fill="FFFFFF"/>
              </w:rPr>
            </w:pPr>
            <w:r w:rsidRPr="00EF14CA">
              <w:rPr>
                <w:rFonts w:hint="eastAsia"/>
                <w:spacing w:val="-10"/>
                <w:sz w:val="13"/>
                <w:szCs w:val="13"/>
                <w:shd w:val="clear" w:color="auto" w:fill="FFFFFF"/>
              </w:rPr>
              <w:t xml:space="preserve">- Upon receipt of the application form, an invoice of the exhibit space fee will be sent applicants after obtaining approval of KIEMSTA management </w:t>
            </w:r>
            <w:r w:rsidRPr="00EF14CA">
              <w:rPr>
                <w:spacing w:val="-10"/>
                <w:sz w:val="13"/>
                <w:szCs w:val="13"/>
                <w:shd w:val="clear" w:color="auto" w:fill="FFFFFF"/>
              </w:rPr>
              <w:t>office</w:t>
            </w:r>
            <w:r w:rsidRPr="00EF14CA">
              <w:rPr>
                <w:rFonts w:hint="eastAsia"/>
                <w:spacing w:val="-10"/>
                <w:sz w:val="13"/>
                <w:szCs w:val="13"/>
                <w:shd w:val="clear" w:color="auto" w:fill="FFFFFF"/>
              </w:rPr>
              <w:t>.</w:t>
            </w:r>
          </w:p>
          <w:p w14:paraId="393986A1"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 Total fee must be paid by USD($) only.</w:t>
            </w:r>
          </w:p>
          <w:p w14:paraId="6EEE9704"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 No check is accepted.</w:t>
            </w:r>
          </w:p>
          <w:p w14:paraId="52246E10"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 xml:space="preserve">- Bank charges must be paid by applicants. </w:t>
            </w:r>
          </w:p>
          <w:p w14:paraId="5A9F2E28" w14:textId="77777777" w:rsidR="00DA0B7A" w:rsidRPr="00EF14CA" w:rsidRDefault="00DA0B7A" w:rsidP="00A56578">
            <w:pPr>
              <w:pStyle w:val="a9"/>
              <w:rPr>
                <w:spacing w:val="-10"/>
                <w:sz w:val="13"/>
                <w:szCs w:val="13"/>
              </w:rPr>
            </w:pPr>
          </w:p>
          <w:p w14:paraId="27BAA646" w14:textId="77777777" w:rsidR="00DA0B7A" w:rsidRPr="00A53670" w:rsidRDefault="00DA0B7A" w:rsidP="00A56578">
            <w:pPr>
              <w:pStyle w:val="a9"/>
              <w:rPr>
                <w:b/>
                <w:spacing w:val="-10"/>
                <w:w w:val="130"/>
                <w:sz w:val="13"/>
                <w:szCs w:val="13"/>
                <w:shd w:val="clear" w:color="auto" w:fill="FFFFFF"/>
              </w:rPr>
            </w:pPr>
            <w:r w:rsidRPr="00A53670">
              <w:rPr>
                <w:rFonts w:hint="eastAsia"/>
                <w:b/>
                <w:spacing w:val="-10"/>
                <w:w w:val="130"/>
                <w:sz w:val="13"/>
                <w:szCs w:val="13"/>
                <w:shd w:val="clear" w:color="auto" w:fill="FFFFFF"/>
              </w:rPr>
              <w:t>Article 3. Payment deadline</w:t>
            </w:r>
          </w:p>
          <w:p w14:paraId="3E899AEE" w14:textId="5E6A61BE" w:rsidR="004403A9" w:rsidRPr="00EF14CA" w:rsidRDefault="00ED2B4F" w:rsidP="001666C8">
            <w:pPr>
              <w:pStyle w:val="a9"/>
              <w:ind w:left="142" w:hangingChars="129" w:hanging="142"/>
              <w:rPr>
                <w:spacing w:val="-10"/>
                <w:sz w:val="13"/>
                <w:szCs w:val="13"/>
                <w:shd w:val="clear" w:color="auto" w:fill="FFFFFF"/>
              </w:rPr>
            </w:pPr>
            <w:r w:rsidRPr="00EF14CA">
              <w:rPr>
                <w:rFonts w:hint="eastAsia"/>
                <w:spacing w:val="-10"/>
                <w:sz w:val="13"/>
                <w:szCs w:val="13"/>
                <w:shd w:val="clear" w:color="auto" w:fill="FFFFFF"/>
              </w:rPr>
              <w:t xml:space="preserve">(1) </w:t>
            </w:r>
            <w:r w:rsidR="0090375E" w:rsidRPr="00EF14CA">
              <w:rPr>
                <w:rFonts w:hint="eastAsia"/>
                <w:spacing w:val="-10"/>
                <w:sz w:val="13"/>
                <w:szCs w:val="13"/>
                <w:shd w:val="clear" w:color="auto" w:fill="FFFFFF"/>
              </w:rPr>
              <w:t xml:space="preserve">The </w:t>
            </w:r>
            <w:r w:rsidR="001666C8" w:rsidRPr="00EF14CA">
              <w:rPr>
                <w:rFonts w:hint="eastAsia"/>
                <w:spacing w:val="-10"/>
                <w:sz w:val="13"/>
                <w:szCs w:val="13"/>
                <w:shd w:val="clear" w:color="auto" w:fill="FFFFFF"/>
              </w:rPr>
              <w:t>1st</w:t>
            </w:r>
            <w:r w:rsidR="0090375E" w:rsidRPr="00EF14CA">
              <w:rPr>
                <w:rFonts w:hint="eastAsia"/>
                <w:spacing w:val="-10"/>
                <w:sz w:val="13"/>
                <w:szCs w:val="13"/>
                <w:shd w:val="clear" w:color="auto" w:fill="FFFFFF"/>
              </w:rPr>
              <w:t xml:space="preserve"> payment(</w:t>
            </w:r>
            <w:r w:rsidR="0086097A" w:rsidRPr="00EF14CA">
              <w:rPr>
                <w:rFonts w:hint="eastAsia"/>
                <w:spacing w:val="-10"/>
                <w:sz w:val="13"/>
                <w:szCs w:val="13"/>
                <w:shd w:val="clear" w:color="auto" w:fill="FFFFFF"/>
              </w:rPr>
              <w:t>5</w:t>
            </w:r>
            <w:r w:rsidR="0040034E" w:rsidRPr="00EF14CA">
              <w:rPr>
                <w:rFonts w:hint="eastAsia"/>
                <w:spacing w:val="-10"/>
                <w:sz w:val="13"/>
                <w:szCs w:val="13"/>
                <w:shd w:val="clear" w:color="auto" w:fill="FFFFFF"/>
              </w:rPr>
              <w:t xml:space="preserve">0% of the </w:t>
            </w:r>
            <w:r w:rsidR="0086097A" w:rsidRPr="00EF14CA">
              <w:rPr>
                <w:rFonts w:hint="eastAsia"/>
                <w:spacing w:val="-10"/>
                <w:sz w:val="13"/>
                <w:szCs w:val="13"/>
                <w:shd w:val="clear" w:color="auto" w:fill="FFFFFF"/>
              </w:rPr>
              <w:t>total</w:t>
            </w:r>
            <w:r w:rsidR="0086097A" w:rsidRPr="00EF14CA">
              <w:rPr>
                <w:spacing w:val="-10"/>
                <w:sz w:val="13"/>
                <w:szCs w:val="13"/>
                <w:shd w:val="clear" w:color="auto" w:fill="FFFFFF"/>
              </w:rPr>
              <w:t xml:space="preserve"> </w:t>
            </w:r>
            <w:r w:rsidR="0086097A" w:rsidRPr="00EF14CA">
              <w:rPr>
                <w:rFonts w:hint="eastAsia"/>
                <w:spacing w:val="-10"/>
                <w:sz w:val="13"/>
                <w:szCs w:val="13"/>
                <w:shd w:val="clear" w:color="auto" w:fill="FFFFFF"/>
              </w:rPr>
              <w:t>booth</w:t>
            </w:r>
            <w:r w:rsidR="0086097A" w:rsidRPr="00EF14CA">
              <w:rPr>
                <w:spacing w:val="-10"/>
                <w:sz w:val="13"/>
                <w:szCs w:val="13"/>
                <w:shd w:val="clear" w:color="auto" w:fill="FFFFFF"/>
              </w:rPr>
              <w:t xml:space="preserve"> </w:t>
            </w:r>
            <w:r w:rsidR="0086097A" w:rsidRPr="00EF14CA">
              <w:rPr>
                <w:rFonts w:hint="eastAsia"/>
                <w:spacing w:val="-10"/>
                <w:sz w:val="13"/>
                <w:szCs w:val="13"/>
                <w:shd w:val="clear" w:color="auto" w:fill="FFFFFF"/>
              </w:rPr>
              <w:t>fee</w:t>
            </w:r>
            <w:r w:rsidR="0090375E" w:rsidRPr="00EF14CA">
              <w:rPr>
                <w:rFonts w:hint="eastAsia"/>
                <w:spacing w:val="-10"/>
                <w:sz w:val="13"/>
                <w:szCs w:val="13"/>
                <w:shd w:val="clear" w:color="auto" w:fill="FFFFFF"/>
              </w:rPr>
              <w:t>)</w:t>
            </w:r>
            <w:r w:rsidR="004403A9" w:rsidRPr="00EF14CA">
              <w:rPr>
                <w:rFonts w:hint="eastAsia"/>
                <w:spacing w:val="-10"/>
                <w:sz w:val="13"/>
                <w:szCs w:val="13"/>
                <w:shd w:val="clear" w:color="auto" w:fill="FFFFFF"/>
              </w:rPr>
              <w:t xml:space="preserve"> must be </w:t>
            </w:r>
            <w:r w:rsidR="0090375E" w:rsidRPr="00EF14CA">
              <w:rPr>
                <w:rFonts w:hint="eastAsia"/>
                <w:spacing w:val="-10"/>
                <w:sz w:val="13"/>
                <w:szCs w:val="13"/>
                <w:shd w:val="clear" w:color="auto" w:fill="FFFFFF"/>
              </w:rPr>
              <w:t>made</w:t>
            </w:r>
            <w:r w:rsidR="004403A9" w:rsidRPr="00EF14CA">
              <w:rPr>
                <w:rFonts w:hint="eastAsia"/>
                <w:spacing w:val="-10"/>
                <w:sz w:val="13"/>
                <w:szCs w:val="13"/>
                <w:shd w:val="clear" w:color="auto" w:fill="FFFFFF"/>
              </w:rPr>
              <w:t xml:space="preserve"> </w:t>
            </w:r>
            <w:r w:rsidR="0086097A" w:rsidRPr="00EF14CA">
              <w:rPr>
                <w:rFonts w:hint="eastAsia"/>
                <w:spacing w:val="-10"/>
                <w:sz w:val="13"/>
                <w:szCs w:val="13"/>
                <w:shd w:val="clear" w:color="auto" w:fill="FFFFFF"/>
              </w:rPr>
              <w:t>by</w:t>
            </w:r>
            <w:r w:rsidR="0086097A" w:rsidRPr="00EF14CA">
              <w:rPr>
                <w:spacing w:val="-10"/>
                <w:sz w:val="13"/>
                <w:szCs w:val="13"/>
                <w:shd w:val="clear" w:color="auto" w:fill="FFFFFF"/>
              </w:rPr>
              <w:t xml:space="preserve"> </w:t>
            </w:r>
            <w:r w:rsidR="001666C8" w:rsidRPr="00EF14CA">
              <w:rPr>
                <w:rFonts w:hint="eastAsia"/>
                <w:spacing w:val="-10"/>
                <w:sz w:val="13"/>
                <w:szCs w:val="13"/>
                <w:shd w:val="clear" w:color="auto" w:fill="FFFFFF"/>
              </w:rPr>
              <w:t>28</w:t>
            </w:r>
            <w:r w:rsidR="0086097A" w:rsidRPr="00EF14CA">
              <w:rPr>
                <w:spacing w:val="-10"/>
                <w:sz w:val="13"/>
                <w:szCs w:val="13"/>
                <w:shd w:val="clear" w:color="auto" w:fill="FFFFFF"/>
              </w:rPr>
              <w:t xml:space="preserve"> </w:t>
            </w:r>
            <w:r w:rsidR="001666C8" w:rsidRPr="00EF14CA">
              <w:rPr>
                <w:rFonts w:hint="eastAsia"/>
                <w:spacing w:val="-10"/>
                <w:sz w:val="13"/>
                <w:szCs w:val="13"/>
                <w:shd w:val="clear" w:color="auto" w:fill="FFFFFF"/>
              </w:rPr>
              <w:t>June</w:t>
            </w:r>
            <w:r w:rsidR="0086097A" w:rsidRPr="00EF14CA">
              <w:rPr>
                <w:spacing w:val="-10"/>
                <w:sz w:val="13"/>
                <w:szCs w:val="13"/>
                <w:shd w:val="clear" w:color="auto" w:fill="FFFFFF"/>
              </w:rPr>
              <w:t xml:space="preserve"> </w:t>
            </w:r>
            <w:r w:rsidR="0086097A" w:rsidRPr="00EF14CA">
              <w:rPr>
                <w:rFonts w:hint="eastAsia"/>
                <w:spacing w:val="-10"/>
                <w:sz w:val="13"/>
                <w:szCs w:val="13"/>
                <w:shd w:val="clear" w:color="auto" w:fill="FFFFFF"/>
              </w:rPr>
              <w:t>202</w:t>
            </w:r>
            <w:r w:rsidR="00A576D2" w:rsidRPr="00EF14CA">
              <w:rPr>
                <w:rFonts w:hint="eastAsia"/>
                <w:spacing w:val="-10"/>
                <w:sz w:val="13"/>
                <w:szCs w:val="13"/>
                <w:shd w:val="clear" w:color="auto" w:fill="FFFFFF"/>
              </w:rPr>
              <w:t>4</w:t>
            </w:r>
            <w:r w:rsidR="0086097A" w:rsidRPr="00EF14CA">
              <w:rPr>
                <w:rFonts w:hint="eastAsia"/>
                <w:spacing w:val="-10"/>
                <w:sz w:val="13"/>
                <w:szCs w:val="13"/>
                <w:shd w:val="clear" w:color="auto" w:fill="FFFFFF"/>
              </w:rPr>
              <w:t>.</w:t>
            </w:r>
          </w:p>
          <w:p w14:paraId="40096B96" w14:textId="7DE5E314" w:rsidR="00DA0B7A" w:rsidRPr="00EF14CA" w:rsidRDefault="00ED2B4F" w:rsidP="00ED2B4F">
            <w:pPr>
              <w:pStyle w:val="a9"/>
              <w:ind w:left="142" w:hangingChars="129" w:hanging="142"/>
              <w:rPr>
                <w:spacing w:val="-10"/>
                <w:sz w:val="13"/>
                <w:szCs w:val="13"/>
                <w:shd w:val="clear" w:color="auto" w:fill="FFFFFF"/>
              </w:rPr>
            </w:pPr>
            <w:r w:rsidRPr="00EF14CA">
              <w:rPr>
                <w:rFonts w:hint="eastAsia"/>
                <w:spacing w:val="-10"/>
                <w:sz w:val="13"/>
                <w:szCs w:val="13"/>
                <w:shd w:val="clear" w:color="auto" w:fill="FFFFFF"/>
              </w:rPr>
              <w:t>(2)</w:t>
            </w:r>
            <w:r w:rsidR="00DA0B7A" w:rsidRPr="00EF14CA">
              <w:rPr>
                <w:rFonts w:hint="eastAsia"/>
                <w:spacing w:val="-10"/>
                <w:sz w:val="13"/>
                <w:szCs w:val="13"/>
                <w:shd w:val="clear" w:color="auto" w:fill="FFFFFF"/>
              </w:rPr>
              <w:t xml:space="preserve"> </w:t>
            </w:r>
            <w:r w:rsidR="004403A9" w:rsidRPr="00EF14CA">
              <w:rPr>
                <w:rFonts w:hint="eastAsia"/>
                <w:spacing w:val="-10"/>
                <w:sz w:val="13"/>
                <w:szCs w:val="13"/>
                <w:shd w:val="clear" w:color="auto" w:fill="FFFFFF"/>
              </w:rPr>
              <w:t xml:space="preserve">The rest of </w:t>
            </w:r>
            <w:r w:rsidR="004B489B" w:rsidRPr="00EF14CA">
              <w:rPr>
                <w:rFonts w:hint="eastAsia"/>
                <w:spacing w:val="-10"/>
                <w:sz w:val="13"/>
                <w:szCs w:val="13"/>
                <w:shd w:val="clear" w:color="auto" w:fill="FFFFFF"/>
              </w:rPr>
              <w:t>the</w:t>
            </w:r>
            <w:r w:rsidR="00D403C8" w:rsidRPr="00EF14CA">
              <w:rPr>
                <w:rFonts w:hint="eastAsia"/>
                <w:spacing w:val="-10"/>
                <w:sz w:val="13"/>
                <w:szCs w:val="13"/>
                <w:shd w:val="clear" w:color="auto" w:fill="FFFFFF"/>
              </w:rPr>
              <w:t xml:space="preserve"> charges must be paid in full prior </w:t>
            </w:r>
            <w:r w:rsidR="00A576D2" w:rsidRPr="00EF14CA">
              <w:rPr>
                <w:rFonts w:hint="eastAsia"/>
                <w:spacing w:val="-10"/>
                <w:sz w:val="13"/>
                <w:szCs w:val="13"/>
                <w:shd w:val="clear" w:color="auto" w:fill="FFFFFF"/>
              </w:rPr>
              <w:t>30</w:t>
            </w:r>
            <w:r w:rsidR="00A576D2" w:rsidRPr="00EF14CA">
              <w:rPr>
                <w:spacing w:val="-10"/>
                <w:sz w:val="13"/>
                <w:szCs w:val="13"/>
                <w:shd w:val="clear" w:color="auto" w:fill="FFFFFF"/>
              </w:rPr>
              <w:t xml:space="preserve"> </w:t>
            </w:r>
            <w:r w:rsidR="00A576D2" w:rsidRPr="00EF14CA">
              <w:rPr>
                <w:rFonts w:hint="eastAsia"/>
                <w:spacing w:val="-10"/>
                <w:sz w:val="13"/>
                <w:szCs w:val="13"/>
                <w:shd w:val="clear" w:color="auto" w:fill="FFFFFF"/>
              </w:rPr>
              <w:t>August</w:t>
            </w:r>
            <w:r w:rsidR="00A576D2" w:rsidRPr="00EF14CA">
              <w:rPr>
                <w:spacing w:val="-10"/>
                <w:sz w:val="13"/>
                <w:szCs w:val="13"/>
                <w:shd w:val="clear" w:color="auto" w:fill="FFFFFF"/>
              </w:rPr>
              <w:t xml:space="preserve"> </w:t>
            </w:r>
            <w:r w:rsidR="00A576D2" w:rsidRPr="00EF14CA">
              <w:rPr>
                <w:rFonts w:hint="eastAsia"/>
                <w:spacing w:val="-10"/>
                <w:sz w:val="13"/>
                <w:szCs w:val="13"/>
                <w:shd w:val="clear" w:color="auto" w:fill="FFFFFF"/>
              </w:rPr>
              <w:t>2024</w:t>
            </w:r>
            <w:r w:rsidR="00D403C8" w:rsidRPr="00EF14CA">
              <w:rPr>
                <w:rFonts w:hint="eastAsia"/>
                <w:spacing w:val="-10"/>
                <w:sz w:val="13"/>
                <w:szCs w:val="13"/>
                <w:shd w:val="clear" w:color="auto" w:fill="FFFFFF"/>
              </w:rPr>
              <w:t>.</w:t>
            </w:r>
          </w:p>
          <w:p w14:paraId="44712C23" w14:textId="77777777" w:rsidR="00DA0B7A" w:rsidRPr="00EF14CA" w:rsidRDefault="00ED2B4F" w:rsidP="00ED2B4F">
            <w:pPr>
              <w:pStyle w:val="a9"/>
              <w:ind w:left="142" w:hangingChars="129" w:hanging="142"/>
              <w:rPr>
                <w:spacing w:val="-10"/>
                <w:sz w:val="13"/>
                <w:szCs w:val="13"/>
                <w:shd w:val="clear" w:color="auto" w:fill="FFFFFF"/>
              </w:rPr>
            </w:pPr>
            <w:r w:rsidRPr="00EF14CA">
              <w:rPr>
                <w:rFonts w:hint="eastAsia"/>
                <w:spacing w:val="-10"/>
                <w:sz w:val="13"/>
                <w:szCs w:val="13"/>
                <w:shd w:val="clear" w:color="auto" w:fill="FFFFFF"/>
              </w:rPr>
              <w:t xml:space="preserve">(3) </w:t>
            </w:r>
            <w:r w:rsidR="00DA0B7A" w:rsidRPr="00EF14CA">
              <w:rPr>
                <w:rFonts w:hint="eastAsia"/>
                <w:spacing w:val="-10"/>
                <w:sz w:val="13"/>
                <w:szCs w:val="13"/>
                <w:shd w:val="clear" w:color="auto" w:fill="FFFFFF"/>
              </w:rPr>
              <w:t>If the exhibit booth fee is not paid before the deadline, KIEMSTA management office may cancel the exhibit application.</w:t>
            </w:r>
          </w:p>
          <w:p w14:paraId="44B721F7" w14:textId="77777777" w:rsidR="00DA0B7A" w:rsidRPr="00EF14CA" w:rsidRDefault="00DA0B7A" w:rsidP="00A56578">
            <w:pPr>
              <w:pStyle w:val="a9"/>
              <w:rPr>
                <w:spacing w:val="-10"/>
                <w:sz w:val="13"/>
                <w:szCs w:val="13"/>
              </w:rPr>
            </w:pPr>
          </w:p>
          <w:p w14:paraId="409EE61C" w14:textId="77777777" w:rsidR="00DA0B7A" w:rsidRPr="00A53670" w:rsidRDefault="00DA0B7A" w:rsidP="00A56578">
            <w:pPr>
              <w:pStyle w:val="a9"/>
              <w:rPr>
                <w:b/>
                <w:spacing w:val="-10"/>
                <w:w w:val="130"/>
                <w:sz w:val="13"/>
                <w:szCs w:val="13"/>
                <w:shd w:val="clear" w:color="auto" w:fill="FFFFFF"/>
              </w:rPr>
            </w:pPr>
            <w:r w:rsidRPr="00A53670">
              <w:rPr>
                <w:rFonts w:hint="eastAsia"/>
                <w:b/>
                <w:spacing w:val="-10"/>
                <w:w w:val="130"/>
                <w:sz w:val="13"/>
                <w:szCs w:val="13"/>
                <w:shd w:val="clear" w:color="auto" w:fill="FFFFFF"/>
              </w:rPr>
              <w:t>Article 4. Exhibition contract</w:t>
            </w:r>
          </w:p>
          <w:p w14:paraId="2AEE90CC"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The exhibition contract will go into effect upon approval of the application form by KIEMSTA management office. The approved application form will then serve as the exhibition contract.</w:t>
            </w:r>
          </w:p>
          <w:p w14:paraId="1D35A6AC" w14:textId="77777777" w:rsidR="00DA0B7A" w:rsidRPr="00EF14CA" w:rsidRDefault="00DA0B7A" w:rsidP="00A56578">
            <w:pPr>
              <w:pStyle w:val="a9"/>
              <w:rPr>
                <w:spacing w:val="-10"/>
                <w:sz w:val="13"/>
                <w:szCs w:val="13"/>
                <w:shd w:val="clear" w:color="auto" w:fill="FFFFFF"/>
              </w:rPr>
            </w:pPr>
          </w:p>
          <w:p w14:paraId="2E47CFAE" w14:textId="77777777" w:rsidR="00DA0B7A" w:rsidRPr="00A53670" w:rsidRDefault="00DA0B7A" w:rsidP="00A56578">
            <w:pPr>
              <w:pStyle w:val="a9"/>
              <w:rPr>
                <w:b/>
                <w:spacing w:val="-10"/>
                <w:w w:val="130"/>
                <w:sz w:val="13"/>
                <w:szCs w:val="13"/>
                <w:shd w:val="clear" w:color="auto" w:fill="FFFFFF"/>
              </w:rPr>
            </w:pPr>
            <w:r w:rsidRPr="00A53670">
              <w:rPr>
                <w:rFonts w:hint="eastAsia"/>
                <w:b/>
                <w:spacing w:val="-10"/>
                <w:w w:val="130"/>
                <w:sz w:val="13"/>
                <w:szCs w:val="13"/>
                <w:shd w:val="clear" w:color="auto" w:fill="FFFFFF"/>
              </w:rPr>
              <w:t xml:space="preserve">Article 5. </w:t>
            </w:r>
            <w:r w:rsidR="00B8258B" w:rsidRPr="00A53670">
              <w:rPr>
                <w:rFonts w:hint="eastAsia"/>
                <w:b/>
                <w:spacing w:val="-10"/>
                <w:w w:val="130"/>
                <w:sz w:val="13"/>
                <w:szCs w:val="13"/>
                <w:shd w:val="clear" w:color="auto" w:fill="FFFFFF"/>
              </w:rPr>
              <w:t>Exhibitor c</w:t>
            </w:r>
            <w:r w:rsidRPr="00A53670">
              <w:rPr>
                <w:rFonts w:hint="eastAsia"/>
                <w:b/>
                <w:spacing w:val="-10"/>
                <w:w w:val="130"/>
                <w:sz w:val="13"/>
                <w:szCs w:val="13"/>
                <w:shd w:val="clear" w:color="auto" w:fill="FFFFFF"/>
              </w:rPr>
              <w:t>ancellation</w:t>
            </w:r>
          </w:p>
          <w:p w14:paraId="13F70CB9" w14:textId="77777777" w:rsidR="00DA0B7A" w:rsidRPr="00EF14CA" w:rsidRDefault="00ED2B4F" w:rsidP="00ED2B4F">
            <w:pPr>
              <w:pStyle w:val="a9"/>
              <w:ind w:left="142" w:hangingChars="129" w:hanging="142"/>
              <w:rPr>
                <w:spacing w:val="-10"/>
                <w:sz w:val="13"/>
                <w:szCs w:val="13"/>
                <w:shd w:val="clear" w:color="auto" w:fill="FFFFFF"/>
              </w:rPr>
            </w:pPr>
            <w:r w:rsidRPr="00EF14CA">
              <w:rPr>
                <w:rFonts w:hint="eastAsia"/>
                <w:spacing w:val="-10"/>
                <w:sz w:val="13"/>
                <w:szCs w:val="13"/>
                <w:shd w:val="clear" w:color="auto" w:fill="FFFFFF"/>
              </w:rPr>
              <w:t>(1)</w:t>
            </w:r>
            <w:r w:rsidR="00DA0B7A" w:rsidRPr="00EF14CA">
              <w:rPr>
                <w:rFonts w:hint="eastAsia"/>
                <w:spacing w:val="-10"/>
                <w:sz w:val="13"/>
                <w:szCs w:val="13"/>
                <w:shd w:val="clear" w:color="auto" w:fill="FFFFFF"/>
              </w:rPr>
              <w:t xml:space="preserve"> In case of cancellation, applicants should submit a request to KIEMSTA management office for approval by written notice.</w:t>
            </w:r>
          </w:p>
          <w:p w14:paraId="07AFC5C4" w14:textId="77777777" w:rsidR="00B51F61" w:rsidRPr="00EF14CA" w:rsidRDefault="00ED2B4F" w:rsidP="00ED2B4F">
            <w:pPr>
              <w:pStyle w:val="a9"/>
              <w:ind w:left="142" w:hangingChars="129" w:hanging="142"/>
              <w:rPr>
                <w:spacing w:val="-10"/>
                <w:sz w:val="13"/>
                <w:szCs w:val="13"/>
                <w:shd w:val="clear" w:color="auto" w:fill="FFFFFF"/>
              </w:rPr>
            </w:pPr>
            <w:r w:rsidRPr="00EF14CA">
              <w:rPr>
                <w:rFonts w:hint="eastAsia"/>
                <w:spacing w:val="-10"/>
                <w:sz w:val="13"/>
                <w:szCs w:val="13"/>
                <w:shd w:val="clear" w:color="auto" w:fill="FFFFFF"/>
              </w:rPr>
              <w:t>(2)</w:t>
            </w:r>
            <w:r w:rsidR="00B51F61" w:rsidRPr="00EF14CA">
              <w:rPr>
                <w:rFonts w:hint="eastAsia"/>
                <w:spacing w:val="-10"/>
                <w:sz w:val="13"/>
                <w:szCs w:val="13"/>
                <w:shd w:val="clear" w:color="auto" w:fill="FFFFFF"/>
              </w:rPr>
              <w:t xml:space="preserve"> In the event that applicants have not yet remitted the proper amount as noted above, the applicants must remit it </w:t>
            </w:r>
            <w:r w:rsidR="00B51F61" w:rsidRPr="00EF14CA">
              <w:rPr>
                <w:spacing w:val="-10"/>
                <w:sz w:val="13"/>
                <w:szCs w:val="13"/>
                <w:shd w:val="clear" w:color="auto" w:fill="FFFFFF"/>
              </w:rPr>
              <w:t>immediately</w:t>
            </w:r>
            <w:r w:rsidR="00B51F61" w:rsidRPr="00EF14CA">
              <w:rPr>
                <w:rFonts w:hint="eastAsia"/>
                <w:spacing w:val="-10"/>
                <w:sz w:val="13"/>
                <w:szCs w:val="13"/>
                <w:shd w:val="clear" w:color="auto" w:fill="FFFFFF"/>
              </w:rPr>
              <w:t>. If the applicants have already remitted more than the amount noted above, the excess amount will be refunded by KIEMSTA management office.</w:t>
            </w:r>
          </w:p>
          <w:p w14:paraId="7D429849" w14:textId="77777777" w:rsidR="00B51F61" w:rsidRPr="00EF14CA" w:rsidRDefault="00ED2B4F" w:rsidP="00ED2B4F">
            <w:pPr>
              <w:pStyle w:val="a9"/>
              <w:ind w:left="142" w:hangingChars="129" w:hanging="142"/>
              <w:rPr>
                <w:spacing w:val="-10"/>
                <w:sz w:val="13"/>
                <w:szCs w:val="13"/>
                <w:shd w:val="clear" w:color="auto" w:fill="FFFFFF"/>
              </w:rPr>
            </w:pPr>
            <w:r w:rsidRPr="00EF14CA">
              <w:rPr>
                <w:rFonts w:hint="eastAsia"/>
                <w:spacing w:val="-10"/>
                <w:sz w:val="13"/>
                <w:szCs w:val="13"/>
                <w:shd w:val="clear" w:color="auto" w:fill="FFFFFF"/>
              </w:rPr>
              <w:t xml:space="preserve">(3) </w:t>
            </w:r>
            <w:r w:rsidR="00B51F61" w:rsidRPr="00EF14CA">
              <w:rPr>
                <w:spacing w:val="-10"/>
                <w:sz w:val="13"/>
                <w:szCs w:val="13"/>
                <w:shd w:val="clear" w:color="auto" w:fill="FFFFFF"/>
              </w:rPr>
              <w:t>If the exhibitor cancels his / her participation in the exhibition, all or part of the down payment paid will not be returned.</w:t>
            </w:r>
          </w:p>
          <w:p w14:paraId="7ED92F89"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 Cancellation fee</w:t>
            </w:r>
          </w:p>
          <w:tbl>
            <w:tblPr>
              <w:tblStyle w:val="a6"/>
              <w:tblW w:w="0" w:type="auto"/>
              <w:tblLook w:val="04A0" w:firstRow="1" w:lastRow="0" w:firstColumn="1" w:lastColumn="0" w:noHBand="0" w:noVBand="1"/>
            </w:tblPr>
            <w:tblGrid>
              <w:gridCol w:w="2550"/>
              <w:gridCol w:w="2551"/>
            </w:tblGrid>
            <w:tr w:rsidR="00DA0B7A" w:rsidRPr="00EF14CA" w14:paraId="3D66C565" w14:textId="77777777" w:rsidTr="00A56578">
              <w:tc>
                <w:tcPr>
                  <w:tcW w:w="2550" w:type="dxa"/>
                </w:tcPr>
                <w:p w14:paraId="6D01A742" w14:textId="77777777" w:rsidR="00DA0B7A" w:rsidRPr="00EF14CA" w:rsidRDefault="00DA0B7A" w:rsidP="00A56578">
                  <w:pPr>
                    <w:pStyle w:val="a9"/>
                    <w:jc w:val="center"/>
                    <w:rPr>
                      <w:b/>
                      <w:spacing w:val="-10"/>
                      <w:sz w:val="13"/>
                      <w:szCs w:val="13"/>
                      <w:shd w:val="clear" w:color="auto" w:fill="FFFFFF"/>
                    </w:rPr>
                  </w:pPr>
                  <w:r w:rsidRPr="00EF14CA">
                    <w:rPr>
                      <w:rFonts w:hint="eastAsia"/>
                      <w:b/>
                      <w:spacing w:val="-10"/>
                      <w:sz w:val="13"/>
                      <w:szCs w:val="13"/>
                      <w:shd w:val="clear" w:color="auto" w:fill="FFFFFF"/>
                    </w:rPr>
                    <w:t>Date of cancellation</w:t>
                  </w:r>
                </w:p>
              </w:tc>
              <w:tc>
                <w:tcPr>
                  <w:tcW w:w="2551" w:type="dxa"/>
                </w:tcPr>
                <w:p w14:paraId="737A7EFE" w14:textId="77777777" w:rsidR="00DA0B7A" w:rsidRPr="00EF14CA" w:rsidRDefault="00DA0B7A" w:rsidP="00A56578">
                  <w:pPr>
                    <w:pStyle w:val="a9"/>
                    <w:jc w:val="center"/>
                    <w:rPr>
                      <w:b/>
                      <w:spacing w:val="-10"/>
                      <w:sz w:val="13"/>
                      <w:szCs w:val="13"/>
                      <w:shd w:val="clear" w:color="auto" w:fill="FFFFFF"/>
                    </w:rPr>
                  </w:pPr>
                  <w:r w:rsidRPr="00EF14CA">
                    <w:rPr>
                      <w:rFonts w:hint="eastAsia"/>
                      <w:b/>
                      <w:spacing w:val="-10"/>
                      <w:sz w:val="13"/>
                      <w:szCs w:val="13"/>
                      <w:shd w:val="clear" w:color="auto" w:fill="FFFFFF"/>
                    </w:rPr>
                    <w:t>Cancellation charge</w:t>
                  </w:r>
                </w:p>
              </w:tc>
            </w:tr>
            <w:tr w:rsidR="0090375E" w:rsidRPr="00EF14CA" w14:paraId="5B5137CD" w14:textId="77777777" w:rsidTr="00A56578">
              <w:tc>
                <w:tcPr>
                  <w:tcW w:w="2550" w:type="dxa"/>
                </w:tcPr>
                <w:p w14:paraId="612D2201" w14:textId="25343E64" w:rsidR="0090375E" w:rsidRPr="00EF14CA" w:rsidRDefault="0090375E" w:rsidP="00736A3F">
                  <w:pPr>
                    <w:pStyle w:val="a9"/>
                    <w:jc w:val="center"/>
                    <w:rPr>
                      <w:spacing w:val="-10"/>
                      <w:sz w:val="13"/>
                      <w:szCs w:val="13"/>
                      <w:shd w:val="clear" w:color="auto" w:fill="FFFFFF"/>
                    </w:rPr>
                  </w:pPr>
                  <w:r w:rsidRPr="00EF14CA">
                    <w:rPr>
                      <w:rFonts w:hint="eastAsia"/>
                      <w:spacing w:val="-10"/>
                      <w:sz w:val="13"/>
                      <w:szCs w:val="13"/>
                      <w:shd w:val="clear" w:color="auto" w:fill="FFFFFF"/>
                    </w:rPr>
                    <w:t>~ 3</w:t>
                  </w:r>
                  <w:r w:rsidR="00B73394" w:rsidRPr="00EF14CA">
                    <w:rPr>
                      <w:rFonts w:hint="eastAsia"/>
                      <w:spacing w:val="-10"/>
                      <w:sz w:val="13"/>
                      <w:szCs w:val="13"/>
                      <w:shd w:val="clear" w:color="auto" w:fill="FFFFFF"/>
                    </w:rPr>
                    <w:t xml:space="preserve">0 </w:t>
                  </w:r>
                  <w:r w:rsidRPr="00EF14CA">
                    <w:rPr>
                      <w:rFonts w:hint="eastAsia"/>
                      <w:spacing w:val="-10"/>
                      <w:sz w:val="13"/>
                      <w:szCs w:val="13"/>
                      <w:shd w:val="clear" w:color="auto" w:fill="FFFFFF"/>
                    </w:rPr>
                    <w:t>August 2024</w:t>
                  </w:r>
                </w:p>
              </w:tc>
              <w:tc>
                <w:tcPr>
                  <w:tcW w:w="2551" w:type="dxa"/>
                </w:tcPr>
                <w:p w14:paraId="1B7E6764" w14:textId="137BC283" w:rsidR="0090375E" w:rsidRPr="00EF14CA" w:rsidRDefault="0090375E" w:rsidP="00736A3F">
                  <w:pPr>
                    <w:pStyle w:val="a9"/>
                    <w:jc w:val="center"/>
                    <w:rPr>
                      <w:spacing w:val="-10"/>
                      <w:sz w:val="13"/>
                      <w:szCs w:val="13"/>
                      <w:shd w:val="clear" w:color="auto" w:fill="FFFFFF"/>
                    </w:rPr>
                  </w:pPr>
                  <w:r w:rsidRPr="00EF14CA">
                    <w:rPr>
                      <w:rFonts w:hint="eastAsia"/>
                      <w:spacing w:val="-10"/>
                      <w:sz w:val="13"/>
                      <w:szCs w:val="13"/>
                      <w:shd w:val="clear" w:color="auto" w:fill="FFFFFF"/>
                    </w:rPr>
                    <w:t xml:space="preserve">70% of the </w:t>
                  </w:r>
                  <w:r w:rsidR="001666C8" w:rsidRPr="00EF14CA">
                    <w:rPr>
                      <w:rFonts w:hint="eastAsia"/>
                      <w:spacing w:val="-10"/>
                      <w:sz w:val="13"/>
                      <w:szCs w:val="13"/>
                      <w:shd w:val="clear" w:color="auto" w:fill="FFFFFF"/>
                    </w:rPr>
                    <w:t>1st</w:t>
                  </w:r>
                  <w:r w:rsidRPr="00EF14CA">
                    <w:rPr>
                      <w:rFonts w:hint="eastAsia"/>
                      <w:spacing w:val="-10"/>
                      <w:sz w:val="13"/>
                      <w:szCs w:val="13"/>
                      <w:shd w:val="clear" w:color="auto" w:fill="FFFFFF"/>
                    </w:rPr>
                    <w:t xml:space="preserve"> payment</w:t>
                  </w:r>
                </w:p>
              </w:tc>
            </w:tr>
            <w:tr w:rsidR="00DA0B7A" w:rsidRPr="00EF14CA" w14:paraId="5D9BB7A4" w14:textId="77777777" w:rsidTr="00A56578">
              <w:tc>
                <w:tcPr>
                  <w:tcW w:w="2550" w:type="dxa"/>
                </w:tcPr>
                <w:p w14:paraId="2AAF758E" w14:textId="68F47B5F" w:rsidR="00DA0B7A" w:rsidRPr="00EF14CA" w:rsidRDefault="00B73394" w:rsidP="00736A3F">
                  <w:pPr>
                    <w:pStyle w:val="a9"/>
                    <w:jc w:val="center"/>
                    <w:rPr>
                      <w:spacing w:val="-10"/>
                      <w:sz w:val="13"/>
                      <w:szCs w:val="13"/>
                      <w:shd w:val="clear" w:color="auto" w:fill="FFFFFF"/>
                    </w:rPr>
                  </w:pPr>
                  <w:r w:rsidRPr="00EF14CA">
                    <w:rPr>
                      <w:rFonts w:hint="eastAsia"/>
                      <w:spacing w:val="-10"/>
                      <w:sz w:val="13"/>
                      <w:szCs w:val="13"/>
                      <w:shd w:val="clear" w:color="auto" w:fill="FFFFFF"/>
                    </w:rPr>
                    <w:t>3</w:t>
                  </w:r>
                  <w:r w:rsidR="0090375E" w:rsidRPr="00EF14CA">
                    <w:rPr>
                      <w:rFonts w:hint="eastAsia"/>
                      <w:spacing w:val="-10"/>
                      <w:sz w:val="13"/>
                      <w:szCs w:val="13"/>
                      <w:shd w:val="clear" w:color="auto" w:fill="FFFFFF"/>
                    </w:rPr>
                    <w:t xml:space="preserve">1 </w:t>
                  </w:r>
                  <w:r w:rsidRPr="00EF14CA">
                    <w:rPr>
                      <w:rFonts w:hint="eastAsia"/>
                      <w:spacing w:val="-10"/>
                      <w:sz w:val="13"/>
                      <w:szCs w:val="13"/>
                      <w:shd w:val="clear" w:color="auto" w:fill="FFFFFF"/>
                    </w:rPr>
                    <w:t>August</w:t>
                  </w:r>
                  <w:r w:rsidR="0090375E" w:rsidRPr="00EF14CA">
                    <w:rPr>
                      <w:rFonts w:hint="eastAsia"/>
                      <w:spacing w:val="-10"/>
                      <w:sz w:val="13"/>
                      <w:szCs w:val="13"/>
                      <w:shd w:val="clear" w:color="auto" w:fill="FFFFFF"/>
                    </w:rPr>
                    <w:t xml:space="preserve"> </w:t>
                  </w:r>
                  <w:r w:rsidR="0090375E" w:rsidRPr="00EF14CA">
                    <w:rPr>
                      <w:spacing w:val="-10"/>
                      <w:sz w:val="13"/>
                      <w:szCs w:val="13"/>
                      <w:shd w:val="clear" w:color="auto" w:fill="FFFFFF"/>
                    </w:rPr>
                    <w:t>–</w:t>
                  </w:r>
                  <w:r w:rsidR="0090375E" w:rsidRPr="00EF14CA">
                    <w:rPr>
                      <w:rFonts w:hint="eastAsia"/>
                      <w:spacing w:val="-10"/>
                      <w:sz w:val="13"/>
                      <w:szCs w:val="13"/>
                      <w:shd w:val="clear" w:color="auto" w:fill="FFFFFF"/>
                    </w:rPr>
                    <w:t xml:space="preserve"> 30 September 2024</w:t>
                  </w:r>
                </w:p>
              </w:tc>
              <w:tc>
                <w:tcPr>
                  <w:tcW w:w="2551" w:type="dxa"/>
                </w:tcPr>
                <w:p w14:paraId="283D9577" w14:textId="0062724F" w:rsidR="00DA0B7A" w:rsidRPr="00EF14CA" w:rsidRDefault="00B8258B" w:rsidP="00736A3F">
                  <w:pPr>
                    <w:pStyle w:val="a9"/>
                    <w:jc w:val="center"/>
                    <w:rPr>
                      <w:spacing w:val="-10"/>
                      <w:sz w:val="13"/>
                      <w:szCs w:val="13"/>
                      <w:shd w:val="clear" w:color="auto" w:fill="FFFFFF"/>
                    </w:rPr>
                  </w:pPr>
                  <w:r w:rsidRPr="00EF14CA">
                    <w:rPr>
                      <w:rFonts w:hint="eastAsia"/>
                      <w:spacing w:val="-10"/>
                      <w:sz w:val="13"/>
                      <w:szCs w:val="13"/>
                      <w:shd w:val="clear" w:color="auto" w:fill="FFFFFF"/>
                    </w:rPr>
                    <w:t>50</w:t>
                  </w:r>
                  <w:r w:rsidR="00DA0B7A" w:rsidRPr="00EF14CA">
                    <w:rPr>
                      <w:rFonts w:hint="eastAsia"/>
                      <w:spacing w:val="-10"/>
                      <w:sz w:val="13"/>
                      <w:szCs w:val="13"/>
                      <w:shd w:val="clear" w:color="auto" w:fill="FFFFFF"/>
                    </w:rPr>
                    <w:t xml:space="preserve">% of </w:t>
                  </w:r>
                  <w:r w:rsidR="0090375E" w:rsidRPr="00EF14CA">
                    <w:rPr>
                      <w:rFonts w:hint="eastAsia"/>
                      <w:spacing w:val="-10"/>
                      <w:sz w:val="13"/>
                      <w:szCs w:val="13"/>
                      <w:shd w:val="clear" w:color="auto" w:fill="FFFFFF"/>
                    </w:rPr>
                    <w:t xml:space="preserve">the </w:t>
                  </w:r>
                  <w:r w:rsidR="00DA0B7A" w:rsidRPr="00EF14CA">
                    <w:rPr>
                      <w:rFonts w:hint="eastAsia"/>
                      <w:spacing w:val="-10"/>
                      <w:sz w:val="13"/>
                      <w:szCs w:val="13"/>
                      <w:shd w:val="clear" w:color="auto" w:fill="FFFFFF"/>
                    </w:rPr>
                    <w:t>total exhibition booth fee</w:t>
                  </w:r>
                </w:p>
              </w:tc>
            </w:tr>
            <w:tr w:rsidR="00DA0B7A" w:rsidRPr="00EF14CA" w14:paraId="1E0647A7" w14:textId="77777777" w:rsidTr="00A56578">
              <w:tc>
                <w:tcPr>
                  <w:tcW w:w="2550" w:type="dxa"/>
                </w:tcPr>
                <w:p w14:paraId="07AE291B" w14:textId="664B70D8" w:rsidR="00DA0B7A" w:rsidRPr="00EF14CA" w:rsidRDefault="0090375E" w:rsidP="00444944">
                  <w:pPr>
                    <w:pStyle w:val="a9"/>
                    <w:jc w:val="center"/>
                    <w:rPr>
                      <w:spacing w:val="-10"/>
                      <w:sz w:val="13"/>
                      <w:szCs w:val="13"/>
                      <w:shd w:val="clear" w:color="auto" w:fill="FFFFFF"/>
                    </w:rPr>
                  </w:pPr>
                  <w:r w:rsidRPr="00EF14CA">
                    <w:rPr>
                      <w:rFonts w:hint="eastAsia"/>
                      <w:spacing w:val="-10"/>
                      <w:sz w:val="13"/>
                      <w:szCs w:val="13"/>
                      <w:shd w:val="clear" w:color="auto" w:fill="FFFFFF"/>
                    </w:rPr>
                    <w:t>1 October 2024 ~</w:t>
                  </w:r>
                </w:p>
              </w:tc>
              <w:tc>
                <w:tcPr>
                  <w:tcW w:w="2551" w:type="dxa"/>
                </w:tcPr>
                <w:p w14:paraId="3F6B9A2B" w14:textId="467F6983" w:rsidR="00DA0B7A" w:rsidRPr="00EF14CA" w:rsidRDefault="00DA0B7A" w:rsidP="00736A3F">
                  <w:pPr>
                    <w:pStyle w:val="a9"/>
                    <w:jc w:val="center"/>
                    <w:rPr>
                      <w:spacing w:val="-10"/>
                      <w:sz w:val="13"/>
                      <w:szCs w:val="13"/>
                      <w:shd w:val="clear" w:color="auto" w:fill="FFFFFF"/>
                    </w:rPr>
                  </w:pPr>
                  <w:r w:rsidRPr="00EF14CA">
                    <w:rPr>
                      <w:rFonts w:hint="eastAsia"/>
                      <w:spacing w:val="-10"/>
                      <w:sz w:val="13"/>
                      <w:szCs w:val="13"/>
                      <w:shd w:val="clear" w:color="auto" w:fill="FFFFFF"/>
                    </w:rPr>
                    <w:t xml:space="preserve">100% of </w:t>
                  </w:r>
                  <w:r w:rsidR="0090375E" w:rsidRPr="00EF14CA">
                    <w:rPr>
                      <w:rFonts w:hint="eastAsia"/>
                      <w:spacing w:val="-10"/>
                      <w:sz w:val="13"/>
                      <w:szCs w:val="13"/>
                      <w:shd w:val="clear" w:color="auto" w:fill="FFFFFF"/>
                    </w:rPr>
                    <w:t xml:space="preserve">the </w:t>
                  </w:r>
                  <w:r w:rsidRPr="00EF14CA">
                    <w:rPr>
                      <w:rFonts w:hint="eastAsia"/>
                      <w:spacing w:val="-10"/>
                      <w:sz w:val="13"/>
                      <w:szCs w:val="13"/>
                      <w:shd w:val="clear" w:color="auto" w:fill="FFFFFF"/>
                    </w:rPr>
                    <w:t>total exhibition booth fee</w:t>
                  </w:r>
                </w:p>
              </w:tc>
            </w:tr>
          </w:tbl>
          <w:p w14:paraId="71F797F3" w14:textId="77777777" w:rsidR="00DA0B7A" w:rsidRPr="00EF14CA" w:rsidRDefault="00DA0B7A" w:rsidP="00A56578">
            <w:pPr>
              <w:pStyle w:val="a9"/>
              <w:rPr>
                <w:spacing w:val="-10"/>
                <w:sz w:val="13"/>
                <w:szCs w:val="13"/>
              </w:rPr>
            </w:pPr>
          </w:p>
          <w:p w14:paraId="428D2DA7" w14:textId="77777777" w:rsidR="00DA0B7A" w:rsidRPr="00A53670" w:rsidRDefault="00DA0B7A" w:rsidP="00A56578">
            <w:pPr>
              <w:pStyle w:val="a9"/>
              <w:rPr>
                <w:b/>
                <w:spacing w:val="-10"/>
                <w:w w:val="130"/>
                <w:sz w:val="13"/>
                <w:szCs w:val="13"/>
                <w:shd w:val="clear" w:color="auto" w:fill="FFFFFF"/>
              </w:rPr>
            </w:pPr>
            <w:r w:rsidRPr="00A53670">
              <w:rPr>
                <w:rFonts w:hint="eastAsia"/>
                <w:b/>
                <w:spacing w:val="-10"/>
                <w:w w:val="130"/>
                <w:sz w:val="13"/>
                <w:szCs w:val="13"/>
                <w:shd w:val="clear" w:color="auto" w:fill="FFFFFF"/>
              </w:rPr>
              <w:t>Article 6. Exhibit space fee includes:</w:t>
            </w:r>
          </w:p>
          <w:p w14:paraId="3D1D3A8E"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 Booth space</w:t>
            </w:r>
          </w:p>
          <w:p w14:paraId="255C4017"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 Construction and maintenance fee of the common facilities</w:t>
            </w:r>
          </w:p>
          <w:p w14:paraId="5F137869" w14:textId="53B98ACE" w:rsidR="00DA0B7A" w:rsidRPr="00EF14CA" w:rsidRDefault="00DA0B7A" w:rsidP="002307F5">
            <w:pPr>
              <w:pStyle w:val="a9"/>
              <w:ind w:left="110" w:hangingChars="100" w:hanging="110"/>
              <w:rPr>
                <w:spacing w:val="-10"/>
                <w:sz w:val="13"/>
                <w:szCs w:val="13"/>
                <w:shd w:val="clear" w:color="auto" w:fill="FFFFFF"/>
              </w:rPr>
            </w:pPr>
            <w:r w:rsidRPr="00EF14CA">
              <w:rPr>
                <w:rFonts w:hint="eastAsia"/>
                <w:spacing w:val="-10"/>
                <w:sz w:val="13"/>
                <w:szCs w:val="13"/>
                <w:shd w:val="clear" w:color="auto" w:fill="FFFFFF"/>
              </w:rPr>
              <w:t>- Expenses for making official website, sign</w:t>
            </w:r>
            <w:r w:rsidR="0015137E" w:rsidRPr="00EF14CA">
              <w:rPr>
                <w:rFonts w:hint="eastAsia"/>
                <w:spacing w:val="-10"/>
                <w:sz w:val="13"/>
                <w:szCs w:val="13"/>
                <w:shd w:val="clear" w:color="auto" w:fill="FFFFFF"/>
              </w:rPr>
              <w:t xml:space="preserve"> </w:t>
            </w:r>
            <w:r w:rsidRPr="00EF14CA">
              <w:rPr>
                <w:rFonts w:hint="eastAsia"/>
                <w:spacing w:val="-10"/>
                <w:sz w:val="13"/>
                <w:szCs w:val="13"/>
                <w:shd w:val="clear" w:color="auto" w:fill="FFFFFF"/>
              </w:rPr>
              <w:t>board</w:t>
            </w:r>
            <w:r w:rsidR="007779DF" w:rsidRPr="00EF14CA">
              <w:rPr>
                <w:rFonts w:hint="eastAsia"/>
                <w:spacing w:val="-10"/>
                <w:sz w:val="13"/>
                <w:szCs w:val="13"/>
                <w:shd w:val="clear" w:color="auto" w:fill="FFFFFF"/>
              </w:rPr>
              <w:t>s</w:t>
            </w:r>
            <w:r w:rsidRPr="00EF14CA">
              <w:rPr>
                <w:rFonts w:hint="eastAsia"/>
                <w:spacing w:val="-10"/>
                <w:sz w:val="13"/>
                <w:szCs w:val="13"/>
                <w:shd w:val="clear" w:color="auto" w:fill="FFFFFF"/>
              </w:rPr>
              <w:t xml:space="preserve"> for the common facilities</w:t>
            </w:r>
          </w:p>
          <w:p w14:paraId="08FF4DFB"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 Operating expenses of KIMESTA management</w:t>
            </w:r>
          </w:p>
          <w:p w14:paraId="455F56FF" w14:textId="77777777" w:rsidR="00DA0B7A" w:rsidRPr="00EF14CA" w:rsidRDefault="00DA0B7A" w:rsidP="00A56578">
            <w:pPr>
              <w:pStyle w:val="a9"/>
              <w:rPr>
                <w:spacing w:val="-10"/>
                <w:sz w:val="13"/>
                <w:szCs w:val="13"/>
                <w:shd w:val="clear" w:color="auto" w:fill="FFFFFF"/>
              </w:rPr>
            </w:pPr>
          </w:p>
          <w:p w14:paraId="7599530B" w14:textId="77777777" w:rsidR="00DA0B7A" w:rsidRPr="00A53670" w:rsidRDefault="00DA0B7A" w:rsidP="00A56578">
            <w:pPr>
              <w:pStyle w:val="a9"/>
              <w:rPr>
                <w:b/>
                <w:spacing w:val="-10"/>
                <w:w w:val="130"/>
                <w:sz w:val="13"/>
                <w:szCs w:val="13"/>
                <w:shd w:val="clear" w:color="auto" w:fill="FFFFFF"/>
              </w:rPr>
            </w:pPr>
            <w:r w:rsidRPr="00A53670">
              <w:rPr>
                <w:rFonts w:hint="eastAsia"/>
                <w:b/>
                <w:spacing w:val="-10"/>
                <w:w w:val="130"/>
                <w:sz w:val="13"/>
                <w:szCs w:val="13"/>
                <w:shd w:val="clear" w:color="auto" w:fill="FFFFFF"/>
              </w:rPr>
              <w:t>Article 7. Not included in the exhibition space fee:</w:t>
            </w:r>
          </w:p>
          <w:p w14:paraId="1613C81B"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 xml:space="preserve">- Booth decoration and operation </w:t>
            </w:r>
            <w:r w:rsidRPr="00EF14CA">
              <w:rPr>
                <w:spacing w:val="-10"/>
                <w:sz w:val="13"/>
                <w:szCs w:val="13"/>
                <w:shd w:val="clear" w:color="auto" w:fill="FFFFFF"/>
              </w:rPr>
              <w:t>expense</w:t>
            </w:r>
            <w:r w:rsidRPr="00EF14CA">
              <w:rPr>
                <w:rFonts w:hint="eastAsia"/>
                <w:spacing w:val="-10"/>
                <w:sz w:val="13"/>
                <w:szCs w:val="13"/>
                <w:shd w:val="clear" w:color="auto" w:fill="FFFFFF"/>
              </w:rPr>
              <w:t>s</w:t>
            </w:r>
          </w:p>
          <w:p w14:paraId="0FF07812"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 Installation and usage fee of electricity and utilities</w:t>
            </w:r>
          </w:p>
          <w:p w14:paraId="5018E7EC" w14:textId="6DF6E3B3" w:rsidR="00F4017F" w:rsidRPr="00EF14CA" w:rsidRDefault="00F4017F" w:rsidP="00A56578">
            <w:pPr>
              <w:pStyle w:val="a9"/>
              <w:rPr>
                <w:spacing w:val="-10"/>
                <w:sz w:val="13"/>
                <w:szCs w:val="13"/>
                <w:shd w:val="clear" w:color="auto" w:fill="FFFFFF"/>
              </w:rPr>
            </w:pPr>
            <w:r w:rsidRPr="00EF14CA">
              <w:rPr>
                <w:rFonts w:hint="eastAsia"/>
                <w:spacing w:val="-10"/>
                <w:sz w:val="13"/>
                <w:szCs w:val="13"/>
                <w:shd w:val="clear" w:color="auto" w:fill="FFFFFF"/>
              </w:rPr>
              <w:t>- Internet, WiFi</w:t>
            </w:r>
          </w:p>
          <w:p w14:paraId="173B103A"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 Damage insurance for the exhibits, etc.</w:t>
            </w:r>
          </w:p>
          <w:p w14:paraId="4FEA31B3"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 Expenses for injuries arising during exhibition or while transporting equipment, etc.</w:t>
            </w:r>
          </w:p>
          <w:p w14:paraId="66817572"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 xml:space="preserve">- Renovating exhibits and decorations, etc., </w:t>
            </w:r>
            <w:r w:rsidRPr="00EF14CA">
              <w:rPr>
                <w:spacing w:val="-10"/>
                <w:sz w:val="13"/>
                <w:szCs w:val="13"/>
                <w:shd w:val="clear" w:color="auto" w:fill="FFFFFF"/>
              </w:rPr>
              <w:t>required</w:t>
            </w:r>
            <w:r w:rsidRPr="00EF14CA">
              <w:rPr>
                <w:rFonts w:hint="eastAsia"/>
                <w:spacing w:val="-10"/>
                <w:sz w:val="13"/>
                <w:szCs w:val="13"/>
                <w:shd w:val="clear" w:color="auto" w:fill="FFFFFF"/>
              </w:rPr>
              <w:t xml:space="preserve"> by regulations and exhibition rules</w:t>
            </w:r>
          </w:p>
          <w:p w14:paraId="0F8372F4"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 Other expenses not included in the basic booth</w:t>
            </w:r>
          </w:p>
          <w:p w14:paraId="40DDBAA1" w14:textId="77777777" w:rsidR="00DA0B7A" w:rsidRPr="00EF14CA" w:rsidRDefault="00DA0B7A" w:rsidP="00A56578">
            <w:pPr>
              <w:pStyle w:val="a9"/>
              <w:rPr>
                <w:spacing w:val="-10"/>
                <w:sz w:val="13"/>
                <w:szCs w:val="13"/>
                <w:shd w:val="clear" w:color="auto" w:fill="FFFFFF"/>
              </w:rPr>
            </w:pPr>
          </w:p>
          <w:p w14:paraId="154D90FA" w14:textId="77777777" w:rsidR="00DA0B7A" w:rsidRPr="00A53670" w:rsidRDefault="00DA0B7A" w:rsidP="00A56578">
            <w:pPr>
              <w:pStyle w:val="a9"/>
              <w:rPr>
                <w:b/>
                <w:spacing w:val="-10"/>
                <w:w w:val="130"/>
                <w:sz w:val="13"/>
                <w:szCs w:val="13"/>
                <w:shd w:val="clear" w:color="auto" w:fill="FFFFFF"/>
              </w:rPr>
            </w:pPr>
            <w:r w:rsidRPr="00A53670">
              <w:rPr>
                <w:rFonts w:hint="eastAsia"/>
                <w:b/>
                <w:spacing w:val="-10"/>
                <w:w w:val="130"/>
                <w:sz w:val="13"/>
                <w:szCs w:val="13"/>
                <w:shd w:val="clear" w:color="auto" w:fill="FFFFFF"/>
              </w:rPr>
              <w:t>Article 8. Booth allocation</w:t>
            </w:r>
          </w:p>
          <w:p w14:paraId="5BBF7C2B"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 xml:space="preserve">The organizer and KIEMSTA management office reserves the right to decide booth allocation taking the following into consideration: the overall zoning plan, the type and scale of exhibits, demonstration plans and </w:t>
            </w:r>
            <w:r w:rsidRPr="00EF14CA">
              <w:rPr>
                <w:spacing w:val="-10"/>
                <w:sz w:val="13"/>
                <w:szCs w:val="13"/>
                <w:shd w:val="clear" w:color="auto" w:fill="FFFFFF"/>
              </w:rPr>
              <w:t>application</w:t>
            </w:r>
            <w:r w:rsidRPr="00EF14CA">
              <w:rPr>
                <w:rFonts w:hint="eastAsia"/>
                <w:spacing w:val="-10"/>
                <w:sz w:val="13"/>
                <w:szCs w:val="13"/>
                <w:shd w:val="clear" w:color="auto" w:fill="FFFFFF"/>
              </w:rPr>
              <w:t xml:space="preserve"> date, etc.</w:t>
            </w:r>
          </w:p>
          <w:p w14:paraId="5C0B640C" w14:textId="77777777" w:rsidR="00DA0B7A" w:rsidRPr="00EF14CA" w:rsidRDefault="00DA0B7A" w:rsidP="00A56578">
            <w:pPr>
              <w:pStyle w:val="a9"/>
              <w:rPr>
                <w:spacing w:val="-10"/>
                <w:sz w:val="13"/>
                <w:szCs w:val="13"/>
                <w:shd w:val="clear" w:color="auto" w:fill="FFFFFF"/>
              </w:rPr>
            </w:pPr>
          </w:p>
          <w:p w14:paraId="3C0A05D0" w14:textId="77777777" w:rsidR="00DA0B7A" w:rsidRPr="00A53670" w:rsidRDefault="00DA0B7A" w:rsidP="00A56578">
            <w:pPr>
              <w:pStyle w:val="a9"/>
              <w:rPr>
                <w:b/>
                <w:spacing w:val="-10"/>
                <w:w w:val="130"/>
                <w:sz w:val="13"/>
                <w:szCs w:val="13"/>
                <w:shd w:val="clear" w:color="auto" w:fill="FFFFFF"/>
              </w:rPr>
            </w:pPr>
            <w:r w:rsidRPr="00A53670">
              <w:rPr>
                <w:rFonts w:hint="eastAsia"/>
                <w:b/>
                <w:spacing w:val="-10"/>
                <w:w w:val="130"/>
                <w:sz w:val="13"/>
                <w:szCs w:val="13"/>
                <w:shd w:val="clear" w:color="auto" w:fill="FFFFFF"/>
              </w:rPr>
              <w:t>Article 9. Prohibition of reselling or renting booth</w:t>
            </w:r>
          </w:p>
          <w:p w14:paraId="678DD427"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shd w:val="clear" w:color="auto" w:fill="FFFFFF"/>
              </w:rPr>
              <w:t>Applicants cannot rent, resell, exchange, or sell the booth allotted for the exhibition, without obtaining permission from KIEMSTA management office.</w:t>
            </w:r>
          </w:p>
          <w:p w14:paraId="4710C2F8" w14:textId="77777777" w:rsidR="00DA0B7A" w:rsidRPr="00EF14CA" w:rsidRDefault="00DA0B7A" w:rsidP="00A56578">
            <w:pPr>
              <w:pStyle w:val="a9"/>
              <w:rPr>
                <w:spacing w:val="-10"/>
                <w:sz w:val="13"/>
                <w:szCs w:val="13"/>
                <w:shd w:val="clear" w:color="auto" w:fill="FFFFFF"/>
              </w:rPr>
            </w:pPr>
          </w:p>
          <w:p w14:paraId="69148606" w14:textId="77777777" w:rsidR="003F1615" w:rsidRPr="00A53670" w:rsidRDefault="003F1615" w:rsidP="003F1615">
            <w:pPr>
              <w:pStyle w:val="a9"/>
              <w:rPr>
                <w:b/>
                <w:spacing w:val="-10"/>
                <w:w w:val="130"/>
                <w:sz w:val="13"/>
                <w:szCs w:val="13"/>
                <w:shd w:val="clear" w:color="auto" w:fill="FFFFFF"/>
              </w:rPr>
            </w:pPr>
            <w:r w:rsidRPr="00A53670">
              <w:rPr>
                <w:rFonts w:hint="eastAsia"/>
                <w:b/>
                <w:spacing w:val="-10"/>
                <w:w w:val="130"/>
                <w:sz w:val="13"/>
                <w:szCs w:val="13"/>
                <w:shd w:val="clear" w:color="auto" w:fill="FFFFFF"/>
              </w:rPr>
              <w:t>Article 10. sharing a booth by two or more exhibitors</w:t>
            </w:r>
          </w:p>
          <w:p w14:paraId="53667D87" w14:textId="238F000A" w:rsidR="002307F5" w:rsidRPr="00EF14CA" w:rsidRDefault="003F1615" w:rsidP="00A84D82">
            <w:pPr>
              <w:pStyle w:val="a9"/>
              <w:rPr>
                <w:spacing w:val="-10"/>
                <w:sz w:val="13"/>
                <w:szCs w:val="13"/>
              </w:rPr>
            </w:pPr>
            <w:r w:rsidRPr="00EF14CA">
              <w:rPr>
                <w:rFonts w:hint="eastAsia"/>
                <w:spacing w:val="-10"/>
                <w:sz w:val="13"/>
                <w:szCs w:val="13"/>
                <w:shd w:val="clear" w:color="auto" w:fill="FFFFFF"/>
              </w:rPr>
              <w:t xml:space="preserve">Sharing a booth with two or more companies is </w:t>
            </w:r>
            <w:r w:rsidRPr="00EF14CA">
              <w:rPr>
                <w:spacing w:val="-10"/>
                <w:sz w:val="13"/>
                <w:szCs w:val="13"/>
                <w:shd w:val="clear" w:color="auto" w:fill="FFFFFF"/>
              </w:rPr>
              <w:t>strictly</w:t>
            </w:r>
            <w:r w:rsidRPr="00EF14CA">
              <w:rPr>
                <w:rFonts w:hint="eastAsia"/>
                <w:spacing w:val="-10"/>
                <w:sz w:val="13"/>
                <w:szCs w:val="13"/>
                <w:shd w:val="clear" w:color="auto" w:fill="FFFFFF"/>
              </w:rPr>
              <w:t xml:space="preserve"> </w:t>
            </w:r>
            <w:r w:rsidRPr="00EF14CA">
              <w:rPr>
                <w:spacing w:val="-10"/>
                <w:sz w:val="13"/>
                <w:szCs w:val="13"/>
                <w:shd w:val="clear" w:color="auto" w:fill="FFFFFF"/>
              </w:rPr>
              <w:t>prohibited</w:t>
            </w:r>
            <w:r w:rsidRPr="00EF14CA">
              <w:rPr>
                <w:rFonts w:hint="eastAsia"/>
                <w:spacing w:val="-10"/>
                <w:sz w:val="13"/>
                <w:szCs w:val="13"/>
                <w:shd w:val="clear" w:color="auto" w:fill="FFFFFF"/>
              </w:rPr>
              <w:t>. In a case of violation of this article, the exhibitor must follow KIEMSTA management office</w:t>
            </w:r>
            <w:r w:rsidRPr="00EF14CA">
              <w:rPr>
                <w:spacing w:val="-10"/>
                <w:sz w:val="13"/>
                <w:szCs w:val="13"/>
                <w:shd w:val="clear" w:color="auto" w:fill="FFFFFF"/>
              </w:rPr>
              <w:t>’</w:t>
            </w:r>
            <w:r w:rsidR="00A84D82" w:rsidRPr="00EF14CA">
              <w:rPr>
                <w:rFonts w:hint="eastAsia"/>
                <w:spacing w:val="-10"/>
                <w:sz w:val="13"/>
                <w:szCs w:val="13"/>
                <w:shd w:val="clear" w:color="auto" w:fill="FFFFFF"/>
              </w:rPr>
              <w:t>s measures</w:t>
            </w:r>
            <w:r w:rsidR="008E7CE7" w:rsidRPr="00EF14CA">
              <w:rPr>
                <w:rFonts w:hint="eastAsia"/>
                <w:spacing w:val="-10"/>
                <w:sz w:val="13"/>
                <w:szCs w:val="13"/>
                <w:shd w:val="clear" w:color="auto" w:fill="FFFFFF"/>
              </w:rPr>
              <w:t>.</w:t>
            </w:r>
          </w:p>
        </w:tc>
        <w:tc>
          <w:tcPr>
            <w:tcW w:w="5332" w:type="dxa"/>
          </w:tcPr>
          <w:p w14:paraId="1DEA8CB8" w14:textId="77777777" w:rsidR="00A84D82" w:rsidRPr="00EF14CA" w:rsidRDefault="00A84D82" w:rsidP="00A84D82">
            <w:pPr>
              <w:pStyle w:val="a9"/>
              <w:rPr>
                <w:b/>
                <w:spacing w:val="-10"/>
                <w:sz w:val="13"/>
                <w:szCs w:val="13"/>
                <w:shd w:val="clear" w:color="auto" w:fill="FFFFFF"/>
              </w:rPr>
            </w:pPr>
          </w:p>
          <w:p w14:paraId="4A253F2B" w14:textId="77777777" w:rsidR="00A84D82" w:rsidRPr="00A53670" w:rsidRDefault="00A84D82" w:rsidP="00A84D82">
            <w:pPr>
              <w:pStyle w:val="a9"/>
              <w:rPr>
                <w:b/>
                <w:spacing w:val="-10"/>
                <w:w w:val="130"/>
                <w:sz w:val="13"/>
                <w:szCs w:val="13"/>
                <w:shd w:val="clear" w:color="auto" w:fill="FFFFFF"/>
              </w:rPr>
            </w:pPr>
            <w:r w:rsidRPr="00A53670">
              <w:rPr>
                <w:rFonts w:hint="eastAsia"/>
                <w:b/>
                <w:spacing w:val="-10"/>
                <w:w w:val="130"/>
                <w:sz w:val="13"/>
                <w:szCs w:val="13"/>
                <w:shd w:val="clear" w:color="auto" w:fill="FFFFFF"/>
              </w:rPr>
              <w:t>Article 11. Use of the exhibition space</w:t>
            </w:r>
          </w:p>
          <w:p w14:paraId="11F523AC" w14:textId="77777777" w:rsidR="00B51F61" w:rsidRPr="00EF14CA" w:rsidRDefault="00A84D82" w:rsidP="00A84D82">
            <w:pPr>
              <w:pStyle w:val="a9"/>
              <w:ind w:left="110" w:hangingChars="100" w:hanging="110"/>
              <w:rPr>
                <w:spacing w:val="-10"/>
                <w:sz w:val="13"/>
                <w:szCs w:val="13"/>
                <w:shd w:val="clear" w:color="auto" w:fill="FFFFFF"/>
              </w:rPr>
            </w:pPr>
            <w:r w:rsidRPr="00EF14CA">
              <w:rPr>
                <w:rFonts w:hint="eastAsia"/>
                <w:spacing w:val="-10"/>
                <w:sz w:val="13"/>
                <w:szCs w:val="13"/>
                <w:shd w:val="clear" w:color="auto" w:fill="FFFFFF"/>
              </w:rPr>
              <w:t xml:space="preserve">- Exhibits prohibited cannot be displayed in this exhibition. KIEMSTA management office </w:t>
            </w:r>
            <w:r w:rsidRPr="00EF14CA">
              <w:rPr>
                <w:spacing w:val="-10"/>
                <w:sz w:val="13"/>
                <w:szCs w:val="13"/>
                <w:shd w:val="clear" w:color="auto" w:fill="FFFFFF"/>
              </w:rPr>
              <w:t>doesn’t</w:t>
            </w:r>
            <w:r w:rsidRPr="00EF14CA">
              <w:rPr>
                <w:rFonts w:hint="eastAsia"/>
                <w:spacing w:val="-10"/>
                <w:sz w:val="13"/>
                <w:szCs w:val="13"/>
                <w:shd w:val="clear" w:color="auto" w:fill="FFFFFF"/>
              </w:rPr>
              <w:t xml:space="preserve"> take </w:t>
            </w:r>
            <w:r w:rsidR="00B51F61" w:rsidRPr="00EF14CA">
              <w:rPr>
                <w:rFonts w:hint="eastAsia"/>
                <w:spacing w:val="-10"/>
                <w:sz w:val="13"/>
                <w:szCs w:val="13"/>
                <w:shd w:val="clear" w:color="auto" w:fill="FFFFFF"/>
              </w:rPr>
              <w:t>any responsibility regarding the trouble made by this.</w:t>
            </w:r>
          </w:p>
          <w:p w14:paraId="0466492A" w14:textId="77777777" w:rsidR="00B51F61" w:rsidRPr="00EF14CA" w:rsidRDefault="00B51F61" w:rsidP="00ED7FF0">
            <w:pPr>
              <w:pStyle w:val="a9"/>
              <w:rPr>
                <w:spacing w:val="-10"/>
                <w:sz w:val="13"/>
                <w:szCs w:val="13"/>
                <w:shd w:val="clear" w:color="auto" w:fill="FFFFFF"/>
              </w:rPr>
            </w:pPr>
            <w:r w:rsidRPr="00EF14CA">
              <w:rPr>
                <w:rFonts w:hint="eastAsia"/>
                <w:spacing w:val="-10"/>
                <w:sz w:val="13"/>
                <w:szCs w:val="13"/>
                <w:shd w:val="clear" w:color="auto" w:fill="FFFFFF"/>
              </w:rPr>
              <w:t>(1) Applicants should exhibit the products which fulfill the purposes of this exhibition.</w:t>
            </w:r>
          </w:p>
          <w:p w14:paraId="63119544" w14:textId="77777777" w:rsidR="00B51F61" w:rsidRPr="00EF14CA" w:rsidRDefault="00B51F61" w:rsidP="00ED7FF0">
            <w:pPr>
              <w:pStyle w:val="a9"/>
              <w:rPr>
                <w:spacing w:val="-10"/>
                <w:sz w:val="13"/>
                <w:szCs w:val="13"/>
                <w:shd w:val="clear" w:color="auto" w:fill="FFFFFF"/>
              </w:rPr>
            </w:pPr>
            <w:r w:rsidRPr="00EF14CA">
              <w:rPr>
                <w:rFonts w:hint="eastAsia"/>
                <w:spacing w:val="-10"/>
                <w:sz w:val="13"/>
                <w:szCs w:val="13"/>
                <w:shd w:val="clear" w:color="auto" w:fill="FFFFFF"/>
              </w:rPr>
              <w:t xml:space="preserve">(2) Applicants should make demonstrations or any other PR activities within their own booths. </w:t>
            </w:r>
          </w:p>
          <w:p w14:paraId="349836B5" w14:textId="4D642B88" w:rsidR="00DA0B7A" w:rsidRPr="00EF14CA" w:rsidRDefault="00DA0B7A" w:rsidP="00ED7FF0">
            <w:pPr>
              <w:pStyle w:val="a9"/>
              <w:ind w:left="152" w:hangingChars="138" w:hanging="152"/>
              <w:rPr>
                <w:spacing w:val="-10"/>
                <w:sz w:val="13"/>
                <w:szCs w:val="13"/>
                <w:shd w:val="clear" w:color="auto" w:fill="FFFFFF"/>
              </w:rPr>
            </w:pPr>
            <w:r w:rsidRPr="00EF14CA">
              <w:rPr>
                <w:rFonts w:hint="eastAsia"/>
                <w:spacing w:val="-10"/>
                <w:sz w:val="13"/>
                <w:szCs w:val="13"/>
                <w:shd w:val="clear" w:color="auto" w:fill="FFFFFF"/>
              </w:rPr>
              <w:t>(3) KIEMSTA management office reserves the right to put restrictions on the exhibits of that sound, handling methods, materials or any other things are deemed unsuitable or to prohibit or remove the exhibits which are deemed unsuitable for the exhibition purposes from the management office</w:t>
            </w:r>
            <w:r w:rsidRPr="00EF14CA">
              <w:rPr>
                <w:spacing w:val="-10"/>
                <w:sz w:val="13"/>
                <w:szCs w:val="13"/>
                <w:shd w:val="clear" w:color="auto" w:fill="FFFFFF"/>
              </w:rPr>
              <w:t>’</w:t>
            </w:r>
            <w:r w:rsidRPr="00EF14CA">
              <w:rPr>
                <w:rFonts w:hint="eastAsia"/>
                <w:spacing w:val="-10"/>
                <w:sz w:val="13"/>
                <w:szCs w:val="13"/>
                <w:shd w:val="clear" w:color="auto" w:fill="FFFFFF"/>
              </w:rPr>
              <w:t xml:space="preserve">s viewpoint. This right will extend to persons, articles, printed materials and any other things which </w:t>
            </w:r>
            <w:r w:rsidRPr="00EF14CA">
              <w:rPr>
                <w:spacing w:val="-10"/>
                <w:sz w:val="13"/>
                <w:szCs w:val="13"/>
                <w:shd w:val="clear" w:color="auto" w:fill="FFFFFF"/>
              </w:rPr>
              <w:t>the</w:t>
            </w:r>
            <w:r w:rsidRPr="00EF14CA">
              <w:rPr>
                <w:rFonts w:hint="eastAsia"/>
                <w:spacing w:val="-10"/>
                <w:sz w:val="13"/>
                <w:szCs w:val="13"/>
                <w:shd w:val="clear" w:color="auto" w:fill="FFFFFF"/>
              </w:rPr>
              <w:t xml:space="preserve"> management office deems unsuitable. In case of the said restriction or removal, </w:t>
            </w:r>
            <w:r w:rsidR="00B73394" w:rsidRPr="00EF14CA">
              <w:rPr>
                <w:spacing w:val="-10"/>
                <w:sz w:val="13"/>
                <w:szCs w:val="13"/>
                <w:shd w:val="clear" w:color="auto" w:fill="FFFFFF"/>
              </w:rPr>
              <w:t xml:space="preserve">the </w:t>
            </w:r>
            <w:r w:rsidR="00B73394" w:rsidRPr="00EF14CA">
              <w:rPr>
                <w:rFonts w:hint="eastAsia"/>
                <w:spacing w:val="-10"/>
                <w:sz w:val="13"/>
                <w:szCs w:val="13"/>
                <w:shd w:val="clear" w:color="auto" w:fill="FFFFFF"/>
              </w:rPr>
              <w:t>KIEMSTA management office</w:t>
            </w:r>
            <w:r w:rsidRPr="00EF14CA">
              <w:rPr>
                <w:rFonts w:hint="eastAsia"/>
                <w:spacing w:val="-10"/>
                <w:sz w:val="13"/>
                <w:szCs w:val="13"/>
                <w:shd w:val="clear" w:color="auto" w:fill="FFFFFF"/>
              </w:rPr>
              <w:t xml:space="preserve"> will not be responsible for any payment.</w:t>
            </w:r>
          </w:p>
          <w:p w14:paraId="4E7791E6" w14:textId="77777777" w:rsidR="00DA0B7A" w:rsidRPr="00EF14CA" w:rsidRDefault="00DA0B7A" w:rsidP="00A56578">
            <w:pPr>
              <w:pStyle w:val="a9"/>
              <w:rPr>
                <w:spacing w:val="-10"/>
                <w:sz w:val="13"/>
                <w:szCs w:val="13"/>
                <w:shd w:val="clear" w:color="auto" w:fill="FFFFFF"/>
              </w:rPr>
            </w:pPr>
          </w:p>
          <w:p w14:paraId="5C24FDB8" w14:textId="77777777" w:rsidR="00DA0B7A" w:rsidRPr="00A53670" w:rsidRDefault="00DA0B7A" w:rsidP="00A56578">
            <w:pPr>
              <w:pStyle w:val="a9"/>
              <w:rPr>
                <w:b/>
                <w:spacing w:val="-10"/>
                <w:w w:val="130"/>
                <w:sz w:val="13"/>
                <w:szCs w:val="13"/>
                <w:shd w:val="clear" w:color="auto" w:fill="FFFFFF"/>
              </w:rPr>
            </w:pPr>
            <w:r w:rsidRPr="00A53670">
              <w:rPr>
                <w:rFonts w:hint="eastAsia"/>
                <w:b/>
                <w:spacing w:val="-10"/>
                <w:w w:val="130"/>
                <w:sz w:val="13"/>
                <w:szCs w:val="13"/>
                <w:shd w:val="clear" w:color="auto" w:fill="FFFFFF"/>
              </w:rPr>
              <w:t>Article 12. Installation and removal of exhibition materials</w:t>
            </w:r>
          </w:p>
          <w:p w14:paraId="5B643542" w14:textId="2826AD2F" w:rsidR="00B5334D" w:rsidRPr="00EF14CA" w:rsidRDefault="00DA0B7A" w:rsidP="00B5334D">
            <w:pPr>
              <w:pStyle w:val="a9"/>
              <w:ind w:left="165" w:hangingChars="150" w:hanging="165"/>
              <w:rPr>
                <w:spacing w:val="-10"/>
                <w:sz w:val="13"/>
                <w:szCs w:val="13"/>
                <w:shd w:val="clear" w:color="auto" w:fill="FFFFFF"/>
              </w:rPr>
            </w:pPr>
            <w:r w:rsidRPr="00EF14CA">
              <w:rPr>
                <w:rFonts w:hint="eastAsia"/>
                <w:spacing w:val="-10"/>
                <w:sz w:val="13"/>
                <w:szCs w:val="13"/>
                <w:shd w:val="clear" w:color="auto" w:fill="FFFFFF"/>
              </w:rPr>
              <w:t xml:space="preserve">(1) </w:t>
            </w:r>
            <w:r w:rsidR="00B5334D" w:rsidRPr="00EF14CA">
              <w:rPr>
                <w:spacing w:val="-10"/>
                <w:sz w:val="13"/>
                <w:szCs w:val="13"/>
                <w:shd w:val="clear" w:color="auto" w:fill="FFFFFF"/>
              </w:rPr>
              <w:t xml:space="preserve">During the general set-up and dismantling times, work may be carried out in the halls and the outdoor exhibition area </w:t>
            </w:r>
            <w:r w:rsidR="00B5334D" w:rsidRPr="00EF14CA">
              <w:rPr>
                <w:rFonts w:hint="eastAsia"/>
                <w:spacing w:val="-10"/>
                <w:sz w:val="13"/>
                <w:szCs w:val="13"/>
                <w:shd w:val="clear" w:color="auto" w:fill="FFFFFF"/>
              </w:rPr>
              <w:t xml:space="preserve">on 28 October and 29 October between </w:t>
            </w:r>
            <w:r w:rsidR="008762E1" w:rsidRPr="00EF14CA">
              <w:rPr>
                <w:rFonts w:hint="eastAsia"/>
                <w:spacing w:val="-10"/>
                <w:sz w:val="13"/>
                <w:szCs w:val="13"/>
                <w:shd w:val="clear" w:color="auto" w:fill="FFFFFF"/>
              </w:rPr>
              <w:t xml:space="preserve">08:00 </w:t>
            </w:r>
            <w:r w:rsidR="00B5334D" w:rsidRPr="00EF14CA">
              <w:rPr>
                <w:spacing w:val="-10"/>
                <w:sz w:val="13"/>
                <w:szCs w:val="13"/>
                <w:shd w:val="clear" w:color="auto" w:fill="FFFFFF"/>
              </w:rPr>
              <w:t xml:space="preserve">and </w:t>
            </w:r>
            <w:r w:rsidR="008762E1" w:rsidRPr="00EF14CA">
              <w:rPr>
                <w:rFonts w:hint="eastAsia"/>
                <w:spacing w:val="-10"/>
                <w:sz w:val="13"/>
                <w:szCs w:val="13"/>
                <w:shd w:val="clear" w:color="auto" w:fill="FFFFFF"/>
              </w:rPr>
              <w:t>18:00</w:t>
            </w:r>
            <w:r w:rsidR="00B5334D" w:rsidRPr="00EF14CA">
              <w:rPr>
                <w:spacing w:val="-10"/>
                <w:sz w:val="13"/>
                <w:szCs w:val="13"/>
                <w:shd w:val="clear" w:color="auto" w:fill="FFFFFF"/>
              </w:rPr>
              <w:t>, unless fair specific other times are announced. For general security reasons, the halls and the exhibition grounds will remain closed outside of these times.</w:t>
            </w:r>
            <w:r w:rsidR="00ED286E" w:rsidRPr="00EF14CA">
              <w:rPr>
                <w:rFonts w:hint="eastAsia"/>
                <w:spacing w:val="-10"/>
                <w:sz w:val="13"/>
                <w:szCs w:val="13"/>
                <w:shd w:val="clear" w:color="auto" w:fill="FFFFFF"/>
              </w:rPr>
              <w:t xml:space="preserve"> </w:t>
            </w:r>
          </w:p>
          <w:p w14:paraId="3A043FA4" w14:textId="40C8B940" w:rsidR="00ED286E" w:rsidRPr="00EF14CA" w:rsidRDefault="00ED286E" w:rsidP="00B5334D">
            <w:pPr>
              <w:pStyle w:val="a9"/>
              <w:ind w:leftChars="100" w:left="200"/>
              <w:rPr>
                <w:spacing w:val="-10"/>
                <w:sz w:val="13"/>
                <w:szCs w:val="13"/>
                <w:shd w:val="clear" w:color="auto" w:fill="FFFFFF"/>
              </w:rPr>
            </w:pPr>
            <w:r w:rsidRPr="00EF14CA">
              <w:rPr>
                <w:rFonts w:hint="eastAsia"/>
                <w:spacing w:val="-10"/>
                <w:sz w:val="13"/>
                <w:szCs w:val="13"/>
                <w:shd w:val="clear" w:color="auto" w:fill="FFFFFF"/>
              </w:rPr>
              <w:t>*</w:t>
            </w:r>
            <w:r w:rsidR="00B5334D" w:rsidRPr="00EF14CA">
              <w:rPr>
                <w:rFonts w:hint="eastAsia"/>
                <w:spacing w:val="-10"/>
                <w:sz w:val="13"/>
                <w:szCs w:val="13"/>
                <w:shd w:val="clear" w:color="auto" w:fill="FFFFFF"/>
              </w:rPr>
              <w:t>T</w:t>
            </w:r>
            <w:r w:rsidRPr="00EF14CA">
              <w:rPr>
                <w:rFonts w:hint="eastAsia"/>
                <w:spacing w:val="-10"/>
                <w:sz w:val="13"/>
                <w:szCs w:val="13"/>
                <w:shd w:val="clear" w:color="auto" w:fill="FFFFFF"/>
              </w:rPr>
              <w:t>he booth construction process may be subject to change</w:t>
            </w:r>
            <w:r w:rsidR="00B5334D" w:rsidRPr="00EF14CA">
              <w:rPr>
                <w:rFonts w:hint="eastAsia"/>
                <w:spacing w:val="-10"/>
                <w:sz w:val="13"/>
                <w:szCs w:val="13"/>
                <w:shd w:val="clear" w:color="auto" w:fill="FFFFFF"/>
              </w:rPr>
              <w:t>.</w:t>
            </w:r>
            <w:r w:rsidRPr="00EF14CA">
              <w:rPr>
                <w:rFonts w:hint="eastAsia"/>
                <w:spacing w:val="-10"/>
                <w:sz w:val="13"/>
                <w:szCs w:val="13"/>
                <w:shd w:val="clear" w:color="auto" w:fill="FFFFFF"/>
              </w:rPr>
              <w:t>.</w:t>
            </w:r>
          </w:p>
          <w:p w14:paraId="1CFA5D3E" w14:textId="6E5A77F9" w:rsidR="00E944B5" w:rsidRPr="00EF14CA" w:rsidRDefault="00E944B5" w:rsidP="00E944B5">
            <w:pPr>
              <w:pStyle w:val="a9"/>
              <w:ind w:leftChars="100" w:left="200"/>
              <w:jc w:val="left"/>
              <w:rPr>
                <w:spacing w:val="-10"/>
                <w:sz w:val="13"/>
                <w:szCs w:val="13"/>
                <w:shd w:val="clear" w:color="auto" w:fill="FFFFFF"/>
              </w:rPr>
            </w:pPr>
            <w:r w:rsidRPr="00EF14CA">
              <w:rPr>
                <w:rFonts w:hint="eastAsia"/>
                <w:spacing w:val="-10"/>
                <w:sz w:val="13"/>
                <w:szCs w:val="13"/>
                <w:shd w:val="clear" w:color="auto" w:fill="FFFFFF"/>
              </w:rPr>
              <w:t xml:space="preserve">*Please refer to booth construction contractors registered in Exco : </w:t>
            </w:r>
            <w:hyperlink r:id="rId8" w:history="1">
              <w:r w:rsidRPr="00EF14CA">
                <w:rPr>
                  <w:rStyle w:val="a8"/>
                  <w:spacing w:val="-10"/>
                  <w:sz w:val="13"/>
                  <w:szCs w:val="13"/>
                  <w:shd w:val="clear" w:color="auto" w:fill="FFFFFF"/>
                </w:rPr>
                <w:t>https://www.exco.co.kr/eng/</w:t>
              </w:r>
            </w:hyperlink>
          </w:p>
          <w:p w14:paraId="64922228" w14:textId="25CB8DD3" w:rsidR="00DA0B7A" w:rsidRDefault="00DA0B7A" w:rsidP="002307F5">
            <w:pPr>
              <w:pStyle w:val="a9"/>
              <w:ind w:left="165" w:hangingChars="150" w:hanging="165"/>
              <w:rPr>
                <w:spacing w:val="-10"/>
                <w:sz w:val="13"/>
                <w:szCs w:val="13"/>
                <w:shd w:val="clear" w:color="auto" w:fill="FFFFFF"/>
              </w:rPr>
            </w:pPr>
            <w:r w:rsidRPr="00EF14CA">
              <w:rPr>
                <w:rFonts w:hint="eastAsia"/>
                <w:spacing w:val="-10"/>
                <w:sz w:val="13"/>
                <w:szCs w:val="13"/>
                <w:shd w:val="clear" w:color="auto" w:fill="FFFFFF"/>
              </w:rPr>
              <w:t xml:space="preserve">(2) </w:t>
            </w:r>
            <w:r w:rsidR="008762E1" w:rsidRPr="00EF14CA">
              <w:rPr>
                <w:rFonts w:hint="eastAsia"/>
                <w:spacing w:val="-10"/>
                <w:sz w:val="13"/>
                <w:szCs w:val="13"/>
                <w:shd w:val="clear" w:color="auto" w:fill="FFFFFF"/>
              </w:rPr>
              <w:t>Move-in/-out</w:t>
            </w:r>
            <w:r w:rsidR="007C16CA" w:rsidRPr="00EF14CA">
              <w:rPr>
                <w:rFonts w:hint="eastAsia"/>
                <w:spacing w:val="-10"/>
                <w:sz w:val="13"/>
                <w:szCs w:val="13"/>
                <w:shd w:val="clear" w:color="auto" w:fill="FFFFFF"/>
              </w:rPr>
              <w:t xml:space="preserve"> of exhibiting materials must be carried out during the specific period designated by the management office</w:t>
            </w:r>
            <w:r w:rsidR="008762E1" w:rsidRPr="00EF14CA">
              <w:rPr>
                <w:rFonts w:hint="eastAsia"/>
                <w:spacing w:val="-10"/>
                <w:sz w:val="13"/>
                <w:szCs w:val="13"/>
                <w:shd w:val="clear" w:color="auto" w:fill="FFFFFF"/>
              </w:rPr>
              <w:t>.</w:t>
            </w:r>
            <w:r w:rsidR="00757822" w:rsidRPr="00EF14CA">
              <w:rPr>
                <w:rFonts w:hint="eastAsia"/>
                <w:spacing w:val="-10"/>
                <w:sz w:val="13"/>
                <w:szCs w:val="13"/>
                <w:shd w:val="clear" w:color="auto" w:fill="FFFFFF"/>
              </w:rPr>
              <w:t xml:space="preserve"> </w:t>
            </w:r>
          </w:p>
          <w:p w14:paraId="774FD0CA" w14:textId="088D6DD7" w:rsidR="00E22804" w:rsidRPr="00E42FCB" w:rsidRDefault="00E22804" w:rsidP="00E22804">
            <w:pPr>
              <w:pStyle w:val="a9"/>
              <w:ind w:firstLineChars="200" w:firstLine="220"/>
              <w:rPr>
                <w:spacing w:val="-10"/>
                <w:sz w:val="13"/>
                <w:szCs w:val="13"/>
                <w:shd w:val="clear" w:color="auto" w:fill="FFFFFF"/>
              </w:rPr>
            </w:pPr>
            <w:r w:rsidRPr="00E42FCB">
              <w:rPr>
                <w:rFonts w:hint="eastAsia"/>
                <w:spacing w:val="-10"/>
                <w:sz w:val="13"/>
                <w:szCs w:val="13"/>
                <w:shd w:val="clear" w:color="auto" w:fill="FFFFFF"/>
              </w:rPr>
              <w:t>* Move-in : between 28 October 08:00-16:00 and 29 October 08:00-16:00.</w:t>
            </w:r>
          </w:p>
          <w:p w14:paraId="2D6B7B53" w14:textId="0F6C9675" w:rsidR="00E22804" w:rsidRPr="00E42FCB" w:rsidRDefault="00E22804" w:rsidP="00E22804">
            <w:pPr>
              <w:pStyle w:val="a9"/>
              <w:ind w:firstLineChars="200" w:firstLine="220"/>
              <w:rPr>
                <w:spacing w:val="-10"/>
                <w:sz w:val="13"/>
                <w:szCs w:val="13"/>
                <w:shd w:val="clear" w:color="auto" w:fill="FFFFFF"/>
              </w:rPr>
            </w:pPr>
            <w:r w:rsidRPr="00E42FCB">
              <w:rPr>
                <w:rFonts w:hint="eastAsia"/>
                <w:spacing w:val="-10"/>
                <w:sz w:val="13"/>
                <w:szCs w:val="13"/>
                <w:shd w:val="clear" w:color="auto" w:fill="FFFFFF"/>
              </w:rPr>
              <w:t>* Move-out : between 2 November 15:00-</w:t>
            </w:r>
            <w:r w:rsidR="00260111" w:rsidRPr="00E42FCB">
              <w:rPr>
                <w:rFonts w:hint="eastAsia"/>
                <w:spacing w:val="-10"/>
                <w:sz w:val="13"/>
                <w:szCs w:val="13"/>
                <w:shd w:val="clear" w:color="auto" w:fill="FFFFFF"/>
              </w:rPr>
              <w:t>20</w:t>
            </w:r>
            <w:r w:rsidRPr="00E42FCB">
              <w:rPr>
                <w:rFonts w:hint="eastAsia"/>
                <w:spacing w:val="-10"/>
                <w:sz w:val="13"/>
                <w:szCs w:val="13"/>
                <w:shd w:val="clear" w:color="auto" w:fill="FFFFFF"/>
              </w:rPr>
              <w:t>:00 and 03 November 08:00-18:00.</w:t>
            </w:r>
          </w:p>
          <w:p w14:paraId="553549BF" w14:textId="0F66DCD2" w:rsidR="003A7626" w:rsidRPr="00E42FCB" w:rsidRDefault="00757822" w:rsidP="00757822">
            <w:pPr>
              <w:pStyle w:val="a9"/>
              <w:ind w:firstLineChars="200" w:firstLine="220"/>
              <w:rPr>
                <w:spacing w:val="-10"/>
                <w:sz w:val="13"/>
                <w:szCs w:val="13"/>
                <w:shd w:val="clear" w:color="auto" w:fill="FFFFFF"/>
              </w:rPr>
            </w:pPr>
            <w:r w:rsidRPr="00E42FCB">
              <w:rPr>
                <w:rFonts w:hint="eastAsia"/>
                <w:spacing w:val="-10"/>
                <w:sz w:val="13"/>
                <w:szCs w:val="13"/>
                <w:shd w:val="clear" w:color="auto" w:fill="FFFFFF"/>
              </w:rPr>
              <w:t>*</w:t>
            </w:r>
            <w:r w:rsidR="003A7626" w:rsidRPr="00E42FCB">
              <w:rPr>
                <w:spacing w:val="-10"/>
                <w:sz w:val="13"/>
                <w:szCs w:val="13"/>
                <w:shd w:val="clear" w:color="auto" w:fill="FFFFFF"/>
              </w:rPr>
              <w:t xml:space="preserve">International exhibitors must notice their move-in/-out plan to the </w:t>
            </w:r>
            <w:r w:rsidR="00B73394" w:rsidRPr="00E42FCB">
              <w:rPr>
                <w:rFonts w:hint="eastAsia"/>
                <w:spacing w:val="-10"/>
                <w:sz w:val="13"/>
                <w:szCs w:val="13"/>
                <w:shd w:val="clear" w:color="auto" w:fill="FFFFFF"/>
              </w:rPr>
              <w:t>KIEMSTA management office</w:t>
            </w:r>
            <w:r w:rsidR="003A7626" w:rsidRPr="00E42FCB">
              <w:rPr>
                <w:spacing w:val="-10"/>
                <w:sz w:val="13"/>
                <w:szCs w:val="13"/>
                <w:shd w:val="clear" w:color="auto" w:fill="FFFFFF"/>
              </w:rPr>
              <w:t>.</w:t>
            </w:r>
          </w:p>
          <w:p w14:paraId="46081A87" w14:textId="74EEE9E2" w:rsidR="00757822" w:rsidRPr="00E42FCB" w:rsidRDefault="00E944B5" w:rsidP="00757822">
            <w:pPr>
              <w:pStyle w:val="a9"/>
              <w:ind w:leftChars="100" w:left="200"/>
              <w:jc w:val="left"/>
              <w:rPr>
                <w:spacing w:val="-10"/>
                <w:sz w:val="13"/>
                <w:szCs w:val="13"/>
                <w:shd w:val="clear" w:color="auto" w:fill="FFFFFF"/>
              </w:rPr>
            </w:pPr>
            <w:r w:rsidRPr="00E42FCB">
              <w:rPr>
                <w:rFonts w:hint="eastAsia"/>
                <w:spacing w:val="-10"/>
                <w:sz w:val="13"/>
                <w:szCs w:val="13"/>
                <w:shd w:val="clear" w:color="auto" w:fill="FFFFFF"/>
              </w:rPr>
              <w:t xml:space="preserve">*Please </w:t>
            </w:r>
            <w:r w:rsidR="00691653" w:rsidRPr="00E42FCB">
              <w:rPr>
                <w:rFonts w:hint="eastAsia"/>
                <w:spacing w:val="-10"/>
                <w:sz w:val="13"/>
                <w:szCs w:val="13"/>
                <w:shd w:val="clear" w:color="auto" w:fill="FFFFFF"/>
              </w:rPr>
              <w:t>contact the management office to request for the official</w:t>
            </w:r>
            <w:r w:rsidRPr="00E42FCB">
              <w:rPr>
                <w:rFonts w:hint="eastAsia"/>
                <w:spacing w:val="-10"/>
                <w:sz w:val="13"/>
                <w:szCs w:val="13"/>
                <w:shd w:val="clear" w:color="auto" w:fill="FFFFFF"/>
              </w:rPr>
              <w:t xml:space="preserve"> freight contractor</w:t>
            </w:r>
            <w:r w:rsidR="00691653" w:rsidRPr="00E42FCB">
              <w:rPr>
                <w:rFonts w:hint="eastAsia"/>
                <w:spacing w:val="-10"/>
                <w:sz w:val="13"/>
                <w:szCs w:val="13"/>
                <w:shd w:val="clear" w:color="auto" w:fill="FFFFFF"/>
              </w:rPr>
              <w:t>.</w:t>
            </w:r>
          </w:p>
          <w:p w14:paraId="1EEAC72D" w14:textId="27FF1894" w:rsidR="00C24BE3" w:rsidRPr="00C24BE3" w:rsidRDefault="00C24BE3" w:rsidP="00C24BE3">
            <w:pPr>
              <w:pStyle w:val="a9"/>
              <w:ind w:leftChars="100" w:left="200"/>
              <w:jc w:val="left"/>
              <w:rPr>
                <w:spacing w:val="-10"/>
                <w:sz w:val="13"/>
                <w:szCs w:val="13"/>
                <w:shd w:val="clear" w:color="auto" w:fill="FFFFFF"/>
              </w:rPr>
            </w:pPr>
            <w:r w:rsidRPr="00E42FCB">
              <w:rPr>
                <w:rFonts w:hint="eastAsia"/>
                <w:spacing w:val="-10"/>
                <w:sz w:val="13"/>
                <w:szCs w:val="13"/>
                <w:shd w:val="clear" w:color="auto" w:fill="FFFFFF"/>
              </w:rPr>
              <w:t>*</w:t>
            </w:r>
            <w:r w:rsidRPr="00E42FCB">
              <w:rPr>
                <w:rFonts w:hint="eastAsia"/>
                <w:spacing w:val="-10"/>
                <w:w w:val="90"/>
                <w:sz w:val="13"/>
                <w:szCs w:val="13"/>
                <w:shd w:val="clear" w:color="auto" w:fill="FFFFFF"/>
              </w:rPr>
              <w:t>The management office will inform</w:t>
            </w:r>
            <w:r w:rsidR="00524E4B" w:rsidRPr="00E42FCB">
              <w:rPr>
                <w:rFonts w:hint="eastAsia"/>
                <w:spacing w:val="-10"/>
                <w:w w:val="90"/>
                <w:sz w:val="13"/>
                <w:szCs w:val="13"/>
                <w:shd w:val="clear" w:color="auto" w:fill="FFFFFF"/>
              </w:rPr>
              <w:t xml:space="preserve"> [</w:t>
            </w:r>
            <w:r w:rsidR="00524E4B" w:rsidRPr="00E42FCB">
              <w:rPr>
                <w:spacing w:val="-10"/>
                <w:w w:val="90"/>
                <w:sz w:val="13"/>
                <w:szCs w:val="13"/>
                <w:shd w:val="clear" w:color="auto" w:fill="FFFFFF"/>
              </w:rPr>
              <w:t>beginning</w:t>
            </w:r>
            <w:r w:rsidR="00524E4B" w:rsidRPr="00E42FCB">
              <w:rPr>
                <w:rFonts w:hint="eastAsia"/>
                <w:spacing w:val="-10"/>
                <w:w w:val="90"/>
                <w:sz w:val="13"/>
                <w:szCs w:val="13"/>
                <w:shd w:val="clear" w:color="auto" w:fill="FFFFFF"/>
              </w:rPr>
              <w:t xml:space="preserve"> of Sep]</w:t>
            </w:r>
            <w:r w:rsidRPr="00E42FCB">
              <w:rPr>
                <w:rFonts w:hint="eastAsia"/>
                <w:spacing w:val="-10"/>
                <w:w w:val="90"/>
                <w:sz w:val="13"/>
                <w:szCs w:val="13"/>
                <w:shd w:val="clear" w:color="auto" w:fill="FFFFFF"/>
              </w:rPr>
              <w:t xml:space="preserve"> each participating company of the detailed schedule.</w:t>
            </w:r>
          </w:p>
          <w:p w14:paraId="785B0FD5" w14:textId="38FAB34D" w:rsidR="007C16CA" w:rsidRPr="00EF14CA" w:rsidRDefault="007C16CA" w:rsidP="002307F5">
            <w:pPr>
              <w:pStyle w:val="a9"/>
              <w:ind w:left="165" w:hangingChars="150" w:hanging="165"/>
              <w:rPr>
                <w:spacing w:val="-10"/>
                <w:sz w:val="13"/>
                <w:szCs w:val="13"/>
                <w:shd w:val="clear" w:color="auto" w:fill="FFFFFF"/>
              </w:rPr>
            </w:pPr>
            <w:r w:rsidRPr="00EF14CA">
              <w:rPr>
                <w:rFonts w:hint="eastAsia"/>
                <w:spacing w:val="-10"/>
                <w:sz w:val="13"/>
                <w:szCs w:val="13"/>
                <w:shd w:val="clear" w:color="auto" w:fill="FFFFFF"/>
              </w:rPr>
              <w:t xml:space="preserve">(3) KIEMSTA management office reserves the right to dispose of the booth in whatever manner the </w:t>
            </w:r>
            <w:r w:rsidRPr="00EF14CA">
              <w:rPr>
                <w:spacing w:val="-10"/>
                <w:sz w:val="13"/>
                <w:szCs w:val="13"/>
                <w:shd w:val="clear" w:color="auto" w:fill="FFFFFF"/>
              </w:rPr>
              <w:t>management</w:t>
            </w:r>
            <w:r w:rsidRPr="00EF14CA">
              <w:rPr>
                <w:rFonts w:hint="eastAsia"/>
                <w:spacing w:val="-10"/>
                <w:sz w:val="13"/>
                <w:szCs w:val="13"/>
                <w:shd w:val="clear" w:color="auto" w:fill="FFFFFF"/>
              </w:rPr>
              <w:t xml:space="preserve"> office thinks appropriate, if the applicants do not install the exhibiting materials by the above time and date. If this happens, the applicants must pay the designated cancellation charge (100% of the exhibit space fee) to </w:t>
            </w:r>
            <w:r w:rsidR="00B73394" w:rsidRPr="00EF14CA">
              <w:rPr>
                <w:spacing w:val="-10"/>
                <w:sz w:val="13"/>
                <w:szCs w:val="13"/>
                <w:shd w:val="clear" w:color="auto" w:fill="FFFFFF"/>
              </w:rPr>
              <w:t xml:space="preserve">the </w:t>
            </w:r>
            <w:r w:rsidR="00B73394" w:rsidRPr="00EF14CA">
              <w:rPr>
                <w:rFonts w:hint="eastAsia"/>
                <w:spacing w:val="-10"/>
                <w:sz w:val="13"/>
                <w:szCs w:val="13"/>
                <w:shd w:val="clear" w:color="auto" w:fill="FFFFFF"/>
              </w:rPr>
              <w:t>KIEMSTA management office</w:t>
            </w:r>
            <w:r w:rsidRPr="00EF14CA">
              <w:rPr>
                <w:rFonts w:hint="eastAsia"/>
                <w:spacing w:val="-10"/>
                <w:sz w:val="13"/>
                <w:szCs w:val="13"/>
                <w:shd w:val="clear" w:color="auto" w:fill="FFFFFF"/>
              </w:rPr>
              <w:t>.</w:t>
            </w:r>
          </w:p>
          <w:p w14:paraId="587B4A59" w14:textId="77777777" w:rsidR="007C16CA" w:rsidRPr="00EF14CA" w:rsidRDefault="007C16CA" w:rsidP="002307F5">
            <w:pPr>
              <w:pStyle w:val="a9"/>
              <w:ind w:left="165" w:hangingChars="150" w:hanging="165"/>
              <w:rPr>
                <w:spacing w:val="-10"/>
                <w:sz w:val="13"/>
                <w:szCs w:val="13"/>
                <w:shd w:val="clear" w:color="auto" w:fill="FFFFFF"/>
              </w:rPr>
            </w:pPr>
            <w:r w:rsidRPr="00EF14CA">
              <w:rPr>
                <w:rFonts w:hint="eastAsia"/>
                <w:spacing w:val="-10"/>
                <w:sz w:val="13"/>
                <w:szCs w:val="13"/>
                <w:shd w:val="clear" w:color="auto" w:fill="FFFFFF"/>
              </w:rPr>
              <w:t>(4) If the applicants must remove, move, or transport the exhibiting materials during the period of the exhibition, the applicants must obtain permission of KIEMSTA management office before commencement of such activities.</w:t>
            </w:r>
          </w:p>
          <w:p w14:paraId="0CE02ECC" w14:textId="2DA02F23" w:rsidR="00DA0B7A" w:rsidRPr="00EF14CA" w:rsidRDefault="007C16CA" w:rsidP="002307F5">
            <w:pPr>
              <w:pStyle w:val="a9"/>
              <w:ind w:left="165" w:hangingChars="150" w:hanging="165"/>
              <w:rPr>
                <w:spacing w:val="-10"/>
                <w:sz w:val="13"/>
                <w:szCs w:val="13"/>
                <w:shd w:val="clear" w:color="auto" w:fill="FFFFFF"/>
              </w:rPr>
            </w:pPr>
            <w:r w:rsidRPr="00EF14CA">
              <w:rPr>
                <w:rFonts w:hint="eastAsia"/>
                <w:spacing w:val="-10"/>
                <w:sz w:val="13"/>
                <w:szCs w:val="13"/>
                <w:shd w:val="clear" w:color="auto" w:fill="FFFFFF"/>
              </w:rPr>
              <w:t xml:space="preserve">(5) </w:t>
            </w:r>
            <w:r w:rsidR="00DA0B7A" w:rsidRPr="00EF14CA">
              <w:rPr>
                <w:rFonts w:hint="eastAsia"/>
                <w:spacing w:val="-10"/>
                <w:sz w:val="13"/>
                <w:szCs w:val="13"/>
                <w:shd w:val="clear" w:color="auto" w:fill="FFFFFF"/>
              </w:rPr>
              <w:t xml:space="preserve">The exhibiting materials must be removed from the booths by the </w:t>
            </w:r>
            <w:r w:rsidRPr="00EF14CA">
              <w:rPr>
                <w:rFonts w:hint="eastAsia"/>
                <w:spacing w:val="-10"/>
                <w:sz w:val="13"/>
                <w:szCs w:val="13"/>
                <w:shd w:val="clear" w:color="auto" w:fill="FFFFFF"/>
              </w:rPr>
              <w:t>designated</w:t>
            </w:r>
            <w:r w:rsidR="00DA0B7A" w:rsidRPr="00EF14CA">
              <w:rPr>
                <w:rFonts w:hint="eastAsia"/>
                <w:spacing w:val="-10"/>
                <w:sz w:val="13"/>
                <w:szCs w:val="13"/>
                <w:shd w:val="clear" w:color="auto" w:fill="FFFFFF"/>
              </w:rPr>
              <w:t xml:space="preserve"> time and date</w:t>
            </w:r>
            <w:r w:rsidRPr="00EF14CA">
              <w:rPr>
                <w:rFonts w:hint="eastAsia"/>
                <w:spacing w:val="-10"/>
                <w:sz w:val="13"/>
                <w:szCs w:val="13"/>
                <w:shd w:val="clear" w:color="auto" w:fill="FFFFFF"/>
              </w:rPr>
              <w:t xml:space="preserve"> </w:t>
            </w:r>
            <w:r w:rsidR="007C4CFC" w:rsidRPr="00EF14CA">
              <w:rPr>
                <w:rFonts w:hint="eastAsia"/>
                <w:spacing w:val="-10"/>
                <w:sz w:val="13"/>
                <w:szCs w:val="13"/>
                <w:shd w:val="clear" w:color="auto" w:fill="FFFFFF"/>
              </w:rPr>
              <w:t>between</w:t>
            </w:r>
            <w:r w:rsidRPr="00EF14CA">
              <w:rPr>
                <w:rFonts w:hint="eastAsia"/>
                <w:spacing w:val="-10"/>
                <w:sz w:val="13"/>
                <w:szCs w:val="13"/>
                <w:shd w:val="clear" w:color="auto" w:fill="FFFFFF"/>
              </w:rPr>
              <w:t xml:space="preserve"> </w:t>
            </w:r>
            <w:r w:rsidR="00E110C3" w:rsidRPr="00EF14CA">
              <w:rPr>
                <w:rFonts w:hint="eastAsia"/>
                <w:spacing w:val="-10"/>
                <w:sz w:val="13"/>
                <w:szCs w:val="13"/>
                <w:shd w:val="clear" w:color="auto" w:fill="FFFFFF"/>
              </w:rPr>
              <w:t>2</w:t>
            </w:r>
            <w:r w:rsidRPr="00EF14CA">
              <w:rPr>
                <w:rFonts w:hint="eastAsia"/>
                <w:spacing w:val="-10"/>
                <w:sz w:val="13"/>
                <w:szCs w:val="13"/>
                <w:shd w:val="clear" w:color="auto" w:fill="FFFFFF"/>
              </w:rPr>
              <w:t xml:space="preserve"> </w:t>
            </w:r>
            <w:r w:rsidR="00312630" w:rsidRPr="00EF14CA">
              <w:rPr>
                <w:rFonts w:hint="eastAsia"/>
                <w:spacing w:val="-10"/>
                <w:sz w:val="13"/>
                <w:szCs w:val="13"/>
                <w:shd w:val="clear" w:color="auto" w:fill="FFFFFF"/>
              </w:rPr>
              <w:t>November</w:t>
            </w:r>
            <w:r w:rsidR="008762E1" w:rsidRPr="00EF14CA">
              <w:rPr>
                <w:rFonts w:hint="eastAsia"/>
                <w:spacing w:val="-10"/>
                <w:sz w:val="13"/>
                <w:szCs w:val="13"/>
                <w:shd w:val="clear" w:color="auto" w:fill="FFFFFF"/>
              </w:rPr>
              <w:t>(17:00-20:00)</w:t>
            </w:r>
            <w:r w:rsidRPr="00EF14CA">
              <w:rPr>
                <w:rFonts w:hint="eastAsia"/>
                <w:spacing w:val="-10"/>
                <w:sz w:val="13"/>
                <w:szCs w:val="13"/>
                <w:shd w:val="clear" w:color="auto" w:fill="FFFFFF"/>
              </w:rPr>
              <w:t xml:space="preserve"> ~ </w:t>
            </w:r>
            <w:r w:rsidR="00E110C3" w:rsidRPr="00EF14CA">
              <w:rPr>
                <w:rFonts w:hint="eastAsia"/>
                <w:spacing w:val="-10"/>
                <w:sz w:val="13"/>
                <w:szCs w:val="13"/>
                <w:shd w:val="clear" w:color="auto" w:fill="FFFFFF"/>
              </w:rPr>
              <w:t>3</w:t>
            </w:r>
            <w:r w:rsidRPr="00EF14CA">
              <w:rPr>
                <w:rFonts w:hint="eastAsia"/>
                <w:spacing w:val="-10"/>
                <w:sz w:val="13"/>
                <w:szCs w:val="13"/>
                <w:shd w:val="clear" w:color="auto" w:fill="FFFFFF"/>
              </w:rPr>
              <w:t xml:space="preserve"> November</w:t>
            </w:r>
            <w:r w:rsidR="008762E1" w:rsidRPr="00EF14CA">
              <w:rPr>
                <w:rFonts w:hint="eastAsia"/>
                <w:spacing w:val="-10"/>
                <w:sz w:val="13"/>
                <w:szCs w:val="13"/>
                <w:shd w:val="clear" w:color="auto" w:fill="FFFFFF"/>
              </w:rPr>
              <w:t>(08:00-17:00)</w:t>
            </w:r>
            <w:r w:rsidRPr="00EF14CA">
              <w:rPr>
                <w:rFonts w:hint="eastAsia"/>
                <w:spacing w:val="-10"/>
                <w:sz w:val="13"/>
                <w:szCs w:val="13"/>
                <w:shd w:val="clear" w:color="auto" w:fill="FFFFFF"/>
              </w:rPr>
              <w:t xml:space="preserve"> 202</w:t>
            </w:r>
            <w:r w:rsidR="00E110C3" w:rsidRPr="00EF14CA">
              <w:rPr>
                <w:rFonts w:hint="eastAsia"/>
                <w:spacing w:val="-10"/>
                <w:sz w:val="13"/>
                <w:szCs w:val="13"/>
                <w:shd w:val="clear" w:color="auto" w:fill="FFFFFF"/>
              </w:rPr>
              <w:t>4</w:t>
            </w:r>
            <w:r w:rsidRPr="00EF14CA">
              <w:rPr>
                <w:rFonts w:hint="eastAsia"/>
                <w:spacing w:val="-10"/>
                <w:sz w:val="13"/>
                <w:szCs w:val="13"/>
                <w:shd w:val="clear" w:color="auto" w:fill="FFFFFF"/>
              </w:rPr>
              <w:t>.</w:t>
            </w:r>
            <w:r w:rsidR="00DA0B7A" w:rsidRPr="00EF14CA">
              <w:rPr>
                <w:rFonts w:hint="eastAsia"/>
                <w:spacing w:val="-10"/>
                <w:sz w:val="13"/>
                <w:szCs w:val="13"/>
                <w:shd w:val="clear" w:color="auto" w:fill="FFFFFF"/>
              </w:rPr>
              <w:t xml:space="preserve"> The exhibiting </w:t>
            </w:r>
            <w:r w:rsidR="00DA0B7A" w:rsidRPr="00EF14CA">
              <w:rPr>
                <w:spacing w:val="-10"/>
                <w:sz w:val="13"/>
                <w:szCs w:val="13"/>
                <w:shd w:val="clear" w:color="auto" w:fill="FFFFFF"/>
              </w:rPr>
              <w:t>material</w:t>
            </w:r>
            <w:r w:rsidR="00DA0B7A" w:rsidRPr="00EF14CA">
              <w:rPr>
                <w:rFonts w:hint="eastAsia"/>
                <w:spacing w:val="-10"/>
                <w:sz w:val="13"/>
                <w:szCs w:val="13"/>
                <w:shd w:val="clear" w:color="auto" w:fill="FFFFFF"/>
              </w:rPr>
              <w:t>s left within the booth after this time and date will be removed by KIEMSTA management office at the applicant</w:t>
            </w:r>
            <w:r w:rsidR="00DA0B7A" w:rsidRPr="00EF14CA">
              <w:rPr>
                <w:spacing w:val="-10"/>
                <w:sz w:val="13"/>
                <w:szCs w:val="13"/>
                <w:shd w:val="clear" w:color="auto" w:fill="FFFFFF"/>
              </w:rPr>
              <w:t>’</w:t>
            </w:r>
            <w:r w:rsidR="00DA0B7A" w:rsidRPr="00EF14CA">
              <w:rPr>
                <w:rFonts w:hint="eastAsia"/>
                <w:spacing w:val="-10"/>
                <w:sz w:val="13"/>
                <w:szCs w:val="13"/>
                <w:shd w:val="clear" w:color="auto" w:fill="FFFFFF"/>
              </w:rPr>
              <w:t>s expense.</w:t>
            </w:r>
          </w:p>
          <w:p w14:paraId="0F700242" w14:textId="77777777" w:rsidR="00DA0B7A" w:rsidRPr="00EF14CA" w:rsidRDefault="00DA0B7A" w:rsidP="00A56578">
            <w:pPr>
              <w:pStyle w:val="a9"/>
              <w:rPr>
                <w:spacing w:val="-10"/>
                <w:sz w:val="13"/>
                <w:szCs w:val="13"/>
                <w:shd w:val="clear" w:color="auto" w:fill="FFFFFF"/>
              </w:rPr>
            </w:pPr>
          </w:p>
          <w:p w14:paraId="57134FA7" w14:textId="77777777" w:rsidR="00DA0B7A" w:rsidRPr="00A53670" w:rsidRDefault="00DA0B7A" w:rsidP="00A56578">
            <w:pPr>
              <w:pStyle w:val="a9"/>
              <w:rPr>
                <w:b/>
                <w:spacing w:val="-10"/>
                <w:w w:val="130"/>
                <w:sz w:val="13"/>
                <w:szCs w:val="13"/>
              </w:rPr>
            </w:pPr>
            <w:r w:rsidRPr="00A53670">
              <w:rPr>
                <w:rFonts w:hint="eastAsia"/>
                <w:b/>
                <w:spacing w:val="-10"/>
                <w:w w:val="130"/>
                <w:sz w:val="13"/>
                <w:szCs w:val="13"/>
              </w:rPr>
              <w:t>Article 13. Custody and protection of exhibits</w:t>
            </w:r>
          </w:p>
          <w:p w14:paraId="1AE3A3EB" w14:textId="77777777" w:rsidR="00DA0B7A" w:rsidRPr="00EF14CA" w:rsidRDefault="00DA0B7A" w:rsidP="00A56578">
            <w:pPr>
              <w:pStyle w:val="a9"/>
              <w:rPr>
                <w:spacing w:val="-10"/>
                <w:sz w:val="13"/>
                <w:szCs w:val="13"/>
              </w:rPr>
            </w:pPr>
            <w:r w:rsidRPr="00EF14CA">
              <w:rPr>
                <w:rFonts w:hint="eastAsia"/>
                <w:spacing w:val="-10"/>
                <w:sz w:val="13"/>
                <w:szCs w:val="13"/>
              </w:rPr>
              <w:t>KIEMSTA management office will take security measures such as hiring security guards for custody and protection of exhibits at the site; however, will not be liable for damages or any other compensation for fire, theft, loss, damage or any other accident.</w:t>
            </w:r>
          </w:p>
          <w:p w14:paraId="2A143794" w14:textId="77777777" w:rsidR="00DA0B7A" w:rsidRPr="00EF14CA" w:rsidRDefault="00DA0B7A" w:rsidP="00A56578">
            <w:pPr>
              <w:pStyle w:val="a9"/>
              <w:rPr>
                <w:spacing w:val="-10"/>
                <w:sz w:val="13"/>
                <w:szCs w:val="13"/>
              </w:rPr>
            </w:pPr>
          </w:p>
          <w:p w14:paraId="64A4EDFF" w14:textId="77777777" w:rsidR="00DA0B7A" w:rsidRPr="00A53670" w:rsidRDefault="00DA0B7A" w:rsidP="00A56578">
            <w:pPr>
              <w:pStyle w:val="a9"/>
              <w:rPr>
                <w:b/>
                <w:spacing w:val="-10"/>
                <w:w w:val="130"/>
                <w:sz w:val="13"/>
                <w:szCs w:val="13"/>
              </w:rPr>
            </w:pPr>
            <w:r w:rsidRPr="00A53670">
              <w:rPr>
                <w:rFonts w:hint="eastAsia"/>
                <w:b/>
                <w:spacing w:val="-10"/>
                <w:w w:val="130"/>
                <w:sz w:val="13"/>
                <w:szCs w:val="13"/>
              </w:rPr>
              <w:t>Article 14. Damage compensation</w:t>
            </w:r>
          </w:p>
          <w:p w14:paraId="264B498C" w14:textId="77777777" w:rsidR="00DA0B7A" w:rsidRPr="00EF14CA" w:rsidRDefault="00DA0B7A" w:rsidP="00A56578">
            <w:pPr>
              <w:pStyle w:val="a9"/>
              <w:rPr>
                <w:spacing w:val="-10"/>
                <w:sz w:val="13"/>
                <w:szCs w:val="13"/>
              </w:rPr>
            </w:pPr>
            <w:r w:rsidRPr="00EF14CA">
              <w:rPr>
                <w:rFonts w:hint="eastAsia"/>
                <w:spacing w:val="-10"/>
                <w:sz w:val="13"/>
                <w:szCs w:val="13"/>
              </w:rPr>
              <w:t>Applicants must be responsible for any or all damages caused by the carelessness of himself or his agents to exhibition, facilities, materials, building, or people.</w:t>
            </w:r>
          </w:p>
          <w:p w14:paraId="315147A4" w14:textId="77777777" w:rsidR="00DA0B7A" w:rsidRPr="00EF14CA" w:rsidRDefault="00DA0B7A" w:rsidP="00A56578">
            <w:pPr>
              <w:pStyle w:val="a9"/>
              <w:rPr>
                <w:spacing w:val="-10"/>
                <w:sz w:val="13"/>
                <w:szCs w:val="13"/>
              </w:rPr>
            </w:pPr>
          </w:p>
          <w:p w14:paraId="163638DF" w14:textId="77777777" w:rsidR="00DA0B7A" w:rsidRPr="00A53670" w:rsidRDefault="00DA0B7A" w:rsidP="00A56578">
            <w:pPr>
              <w:pStyle w:val="a9"/>
              <w:rPr>
                <w:b/>
                <w:spacing w:val="-10"/>
                <w:w w:val="130"/>
                <w:sz w:val="13"/>
                <w:szCs w:val="13"/>
              </w:rPr>
            </w:pPr>
            <w:r w:rsidRPr="00A53670">
              <w:rPr>
                <w:rFonts w:hint="eastAsia"/>
                <w:b/>
                <w:spacing w:val="-10"/>
                <w:w w:val="130"/>
                <w:sz w:val="13"/>
                <w:szCs w:val="13"/>
              </w:rPr>
              <w:t>Article 15. Letters of guarantee/Acquisition of visa</w:t>
            </w:r>
          </w:p>
          <w:p w14:paraId="393071C5" w14:textId="77777777" w:rsidR="00DA0B7A" w:rsidRPr="00EF14CA" w:rsidRDefault="00DA0B7A" w:rsidP="00A56578">
            <w:pPr>
              <w:pStyle w:val="a9"/>
              <w:rPr>
                <w:spacing w:val="-10"/>
                <w:sz w:val="13"/>
                <w:szCs w:val="13"/>
                <w:shd w:val="clear" w:color="auto" w:fill="FFFFFF"/>
              </w:rPr>
            </w:pPr>
            <w:r w:rsidRPr="00EF14CA">
              <w:rPr>
                <w:rFonts w:hint="eastAsia"/>
                <w:spacing w:val="-10"/>
                <w:sz w:val="13"/>
                <w:szCs w:val="13"/>
              </w:rPr>
              <w:t xml:space="preserve">In any circumstance, </w:t>
            </w:r>
            <w:r w:rsidRPr="00EF14CA">
              <w:rPr>
                <w:rFonts w:hint="eastAsia"/>
                <w:spacing w:val="-10"/>
                <w:sz w:val="13"/>
                <w:szCs w:val="13"/>
                <w:shd w:val="clear" w:color="auto" w:fill="FFFFFF"/>
              </w:rPr>
              <w:t>KIEMSTA management office shall not issue the letter of guarantee/written reasons for invitation in the form specified by the M</w:t>
            </w:r>
            <w:r w:rsidRPr="00EF14CA">
              <w:rPr>
                <w:spacing w:val="-10"/>
                <w:sz w:val="13"/>
                <w:szCs w:val="13"/>
                <w:shd w:val="clear" w:color="auto" w:fill="FFFFFF"/>
              </w:rPr>
              <w:t>i</w:t>
            </w:r>
            <w:r w:rsidRPr="00EF14CA">
              <w:rPr>
                <w:rFonts w:hint="eastAsia"/>
                <w:spacing w:val="-10"/>
                <w:sz w:val="13"/>
                <w:szCs w:val="13"/>
                <w:shd w:val="clear" w:color="auto" w:fill="FFFFFF"/>
              </w:rPr>
              <w:t xml:space="preserve">nistry of Foreign Affairs of Korea. Also, if overseas applicants for the exhibition require a visa, please create and process the documents including the letter of guarantee/written reasons for invitation on your own responsibility. The management office shall not be held responsible for any damages </w:t>
            </w:r>
            <w:r w:rsidRPr="00EF14CA">
              <w:rPr>
                <w:spacing w:val="-10"/>
                <w:sz w:val="13"/>
                <w:szCs w:val="13"/>
                <w:shd w:val="clear" w:color="auto" w:fill="FFFFFF"/>
              </w:rPr>
              <w:t>incurred</w:t>
            </w:r>
            <w:r w:rsidRPr="00EF14CA">
              <w:rPr>
                <w:rFonts w:hint="eastAsia"/>
                <w:spacing w:val="-10"/>
                <w:sz w:val="13"/>
                <w:szCs w:val="13"/>
                <w:shd w:val="clear" w:color="auto" w:fill="FFFFFF"/>
              </w:rPr>
              <w:t xml:space="preserve"> as a result of a failure to participate in the exhibition because the visa is not issued.</w:t>
            </w:r>
          </w:p>
          <w:p w14:paraId="1289533C" w14:textId="77777777" w:rsidR="00DA0B7A" w:rsidRPr="00EF14CA" w:rsidRDefault="00DA0B7A" w:rsidP="00A56578">
            <w:pPr>
              <w:pStyle w:val="a9"/>
              <w:rPr>
                <w:spacing w:val="-10"/>
                <w:sz w:val="13"/>
                <w:szCs w:val="13"/>
              </w:rPr>
            </w:pPr>
          </w:p>
          <w:p w14:paraId="394ACEE8" w14:textId="77777777" w:rsidR="00DA0B7A" w:rsidRPr="00A53670" w:rsidRDefault="00DA0B7A" w:rsidP="00A56578">
            <w:pPr>
              <w:pStyle w:val="a9"/>
              <w:rPr>
                <w:b/>
                <w:spacing w:val="-10"/>
                <w:w w:val="130"/>
                <w:sz w:val="13"/>
                <w:szCs w:val="13"/>
              </w:rPr>
            </w:pPr>
            <w:r w:rsidRPr="00A53670">
              <w:rPr>
                <w:rFonts w:hint="eastAsia"/>
                <w:b/>
                <w:spacing w:val="-10"/>
                <w:w w:val="130"/>
                <w:sz w:val="13"/>
                <w:szCs w:val="13"/>
              </w:rPr>
              <w:t>Article 16. Alteration and cancellation of the exhibition</w:t>
            </w:r>
          </w:p>
          <w:p w14:paraId="05F07745" w14:textId="179184DC" w:rsidR="00A84D82" w:rsidRPr="00EF14CA" w:rsidRDefault="00A84D82" w:rsidP="00A84D82">
            <w:pPr>
              <w:pStyle w:val="a9"/>
              <w:ind w:left="55" w:hangingChars="50" w:hanging="55"/>
              <w:rPr>
                <w:spacing w:val="-10"/>
                <w:sz w:val="13"/>
                <w:szCs w:val="13"/>
                <w:shd w:val="clear" w:color="auto" w:fill="FFFFFF"/>
              </w:rPr>
            </w:pPr>
            <w:r w:rsidRPr="00EF14CA">
              <w:rPr>
                <w:rFonts w:hint="eastAsia"/>
                <w:spacing w:val="-10"/>
                <w:sz w:val="13"/>
                <w:szCs w:val="13"/>
                <w:shd w:val="clear" w:color="auto" w:fill="FFFFFF"/>
              </w:rPr>
              <w:t xml:space="preserve">- </w:t>
            </w:r>
            <w:r w:rsidR="00DA0B7A" w:rsidRPr="00EF14CA">
              <w:rPr>
                <w:rFonts w:hint="eastAsia"/>
                <w:spacing w:val="-10"/>
                <w:sz w:val="13"/>
                <w:szCs w:val="13"/>
                <w:shd w:val="clear" w:color="auto" w:fill="FFFFFF"/>
              </w:rPr>
              <w:t xml:space="preserve">The organizer and KIEMSTA management office reserves the right to change the exhibition period or cancel the exhibition if the exhibition site (grounds and buildings) has been deemed unsuitable for admitting visitors or if the exhibition has become unable to be opened on account of force </w:t>
            </w:r>
            <w:r w:rsidR="00DA0B7A" w:rsidRPr="00EF14CA">
              <w:rPr>
                <w:spacing w:val="-10"/>
                <w:sz w:val="13"/>
                <w:szCs w:val="13"/>
                <w:shd w:val="clear" w:color="auto" w:fill="FFFFFF"/>
              </w:rPr>
              <w:t>measure</w:t>
            </w:r>
            <w:r w:rsidR="00DA0B7A" w:rsidRPr="00EF14CA">
              <w:rPr>
                <w:rFonts w:hint="eastAsia"/>
                <w:spacing w:val="-10"/>
                <w:sz w:val="13"/>
                <w:szCs w:val="13"/>
                <w:shd w:val="clear" w:color="auto" w:fill="FFFFFF"/>
              </w:rPr>
              <w:t xml:space="preserve">. In this case, the organizer and </w:t>
            </w:r>
            <w:r w:rsidR="00B73394" w:rsidRPr="00EF14CA">
              <w:rPr>
                <w:spacing w:val="-10"/>
                <w:sz w:val="13"/>
                <w:szCs w:val="13"/>
                <w:shd w:val="clear" w:color="auto" w:fill="FFFFFF"/>
              </w:rPr>
              <w:t xml:space="preserve">the </w:t>
            </w:r>
            <w:r w:rsidR="00B73394" w:rsidRPr="00EF14CA">
              <w:rPr>
                <w:rFonts w:hint="eastAsia"/>
                <w:spacing w:val="-10"/>
                <w:sz w:val="13"/>
                <w:szCs w:val="13"/>
                <w:shd w:val="clear" w:color="auto" w:fill="FFFFFF"/>
              </w:rPr>
              <w:t xml:space="preserve">KIEMSTA management office </w:t>
            </w:r>
            <w:r w:rsidR="00DA0B7A" w:rsidRPr="00EF14CA">
              <w:rPr>
                <w:rFonts w:hint="eastAsia"/>
                <w:spacing w:val="-10"/>
                <w:sz w:val="13"/>
                <w:szCs w:val="13"/>
                <w:shd w:val="clear" w:color="auto" w:fill="FFFFFF"/>
              </w:rPr>
              <w:t>shall not assume any responsibility for damage, increased costs and any other disadvantages incurred by the above-mentioned incidents.</w:t>
            </w:r>
          </w:p>
          <w:p w14:paraId="751C5580" w14:textId="371D47A7" w:rsidR="000D347F" w:rsidRPr="00EF14CA" w:rsidRDefault="00A84D82" w:rsidP="00A84D82">
            <w:pPr>
              <w:pStyle w:val="a9"/>
              <w:ind w:left="55" w:hangingChars="50" w:hanging="55"/>
              <w:rPr>
                <w:spacing w:val="-10"/>
                <w:sz w:val="13"/>
                <w:szCs w:val="13"/>
                <w:shd w:val="clear" w:color="auto" w:fill="FFFFFF"/>
              </w:rPr>
            </w:pPr>
            <w:r w:rsidRPr="00EF14CA">
              <w:rPr>
                <w:rFonts w:hint="eastAsia"/>
                <w:spacing w:val="-10"/>
                <w:sz w:val="13"/>
                <w:szCs w:val="13"/>
                <w:shd w:val="clear" w:color="auto" w:fill="FFFFFF"/>
              </w:rPr>
              <w:t xml:space="preserve">- </w:t>
            </w:r>
            <w:r w:rsidR="000D347F" w:rsidRPr="00EF14CA">
              <w:rPr>
                <w:spacing w:val="-10"/>
                <w:sz w:val="13"/>
                <w:szCs w:val="13"/>
                <w:shd w:val="clear" w:color="auto" w:fill="FFFFFF"/>
              </w:rPr>
              <w:t xml:space="preserve">If the exhibition is canceled for reasons </w:t>
            </w:r>
            <w:r w:rsidR="00A244B2" w:rsidRPr="00EF14CA">
              <w:rPr>
                <w:rFonts w:hint="eastAsia"/>
                <w:spacing w:val="-10"/>
                <w:sz w:val="13"/>
                <w:szCs w:val="13"/>
                <w:shd w:val="clear" w:color="auto" w:fill="FFFFFF"/>
              </w:rPr>
              <w:t>such as f</w:t>
            </w:r>
            <w:r w:rsidR="000D347F" w:rsidRPr="00EF14CA">
              <w:rPr>
                <w:spacing w:val="-10"/>
                <w:sz w:val="13"/>
                <w:szCs w:val="13"/>
                <w:shd w:val="clear" w:color="auto" w:fill="FFFFFF"/>
              </w:rPr>
              <w:t>orce majeure or</w:t>
            </w:r>
            <w:r w:rsidR="0060718A" w:rsidRPr="00EF14CA">
              <w:rPr>
                <w:rFonts w:hint="eastAsia"/>
                <w:spacing w:val="-10"/>
                <w:sz w:val="13"/>
                <w:szCs w:val="13"/>
                <w:shd w:val="clear" w:color="auto" w:fill="FFFFFF"/>
              </w:rPr>
              <w:t xml:space="preserve"> global serious epidemic</w:t>
            </w:r>
            <w:r w:rsidR="000D347F" w:rsidRPr="00EF14CA">
              <w:rPr>
                <w:spacing w:val="-10"/>
                <w:sz w:val="13"/>
                <w:szCs w:val="13"/>
                <w:shd w:val="clear" w:color="auto" w:fill="FFFFFF"/>
              </w:rPr>
              <w:t xml:space="preserve">, the </w:t>
            </w:r>
            <w:r w:rsidR="003F6377" w:rsidRPr="00EF14CA">
              <w:rPr>
                <w:rFonts w:hint="eastAsia"/>
                <w:spacing w:val="-10"/>
                <w:sz w:val="13"/>
                <w:szCs w:val="13"/>
                <w:shd w:val="clear" w:color="auto" w:fill="FFFFFF"/>
              </w:rPr>
              <w:t>paid booth fee</w:t>
            </w:r>
            <w:r w:rsidR="0060718A" w:rsidRPr="00EF14CA">
              <w:rPr>
                <w:spacing w:val="-10"/>
                <w:sz w:val="13"/>
                <w:szCs w:val="13"/>
                <w:shd w:val="clear" w:color="auto" w:fill="FFFFFF"/>
              </w:rPr>
              <w:t xml:space="preserve"> </w:t>
            </w:r>
            <w:r w:rsidR="0060718A" w:rsidRPr="00EF14CA">
              <w:rPr>
                <w:rFonts w:hint="eastAsia"/>
                <w:spacing w:val="-10"/>
                <w:sz w:val="13"/>
                <w:szCs w:val="13"/>
                <w:shd w:val="clear" w:color="auto" w:fill="FFFFFF"/>
              </w:rPr>
              <w:t xml:space="preserve">will NOT </w:t>
            </w:r>
            <w:r w:rsidR="000D347F" w:rsidRPr="00EF14CA">
              <w:rPr>
                <w:spacing w:val="-10"/>
                <w:sz w:val="13"/>
                <w:szCs w:val="13"/>
                <w:shd w:val="clear" w:color="auto" w:fill="FFFFFF"/>
              </w:rPr>
              <w:t>be returned to the exhibitor</w:t>
            </w:r>
            <w:r w:rsidR="0060718A" w:rsidRPr="00EF14CA">
              <w:rPr>
                <w:rFonts w:hint="eastAsia"/>
                <w:spacing w:val="-10"/>
                <w:sz w:val="13"/>
                <w:szCs w:val="13"/>
                <w:shd w:val="clear" w:color="auto" w:fill="FFFFFF"/>
              </w:rPr>
              <w:t>.</w:t>
            </w:r>
          </w:p>
          <w:p w14:paraId="5B08FB9F" w14:textId="77777777" w:rsidR="000D347F" w:rsidRPr="00EF14CA" w:rsidRDefault="000D347F" w:rsidP="00A56578">
            <w:pPr>
              <w:pStyle w:val="a9"/>
              <w:rPr>
                <w:sz w:val="13"/>
                <w:szCs w:val="13"/>
              </w:rPr>
            </w:pPr>
          </w:p>
        </w:tc>
      </w:tr>
    </w:tbl>
    <w:p w14:paraId="4A21CA60" w14:textId="77777777" w:rsidR="00DA0B7A" w:rsidRPr="003A35FA" w:rsidRDefault="00DA0B7A" w:rsidP="00E0783E"/>
    <w:sectPr w:rsidR="00DA0B7A" w:rsidRPr="003A35FA" w:rsidSect="00CF7617">
      <w:headerReference w:type="default" r:id="rId9"/>
      <w:pgSz w:w="11906" w:h="16838"/>
      <w:pgMar w:top="680" w:right="720" w:bottom="567" w:left="720" w:header="737" w:footer="1021"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F72436" w14:textId="77777777" w:rsidR="00E8637B" w:rsidRDefault="00E8637B" w:rsidP="007629B9">
      <w:r>
        <w:separator/>
      </w:r>
    </w:p>
  </w:endnote>
  <w:endnote w:type="continuationSeparator" w:id="0">
    <w:p w14:paraId="05A2603F" w14:textId="77777777" w:rsidR="00E8637B" w:rsidRDefault="00E8637B" w:rsidP="007629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45C5E2" w14:textId="77777777" w:rsidR="00E8637B" w:rsidRDefault="00E8637B" w:rsidP="007629B9">
      <w:r>
        <w:separator/>
      </w:r>
    </w:p>
  </w:footnote>
  <w:footnote w:type="continuationSeparator" w:id="0">
    <w:p w14:paraId="036BF61F" w14:textId="77777777" w:rsidR="00E8637B" w:rsidRDefault="00E8637B" w:rsidP="007629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a6"/>
      <w:tblW w:w="0" w:type="auto"/>
      <w:tblLook w:val="04A0" w:firstRow="1" w:lastRow="0" w:firstColumn="1" w:lastColumn="0" w:noHBand="0" w:noVBand="1"/>
    </w:tblPr>
    <w:tblGrid>
      <w:gridCol w:w="10664"/>
    </w:tblGrid>
    <w:tr w:rsidR="0099128E" w:rsidRPr="0099128E" w14:paraId="47604FA9" w14:textId="77777777" w:rsidTr="0099128E">
      <w:tc>
        <w:tcPr>
          <w:tcW w:w="10664" w:type="dxa"/>
          <w:shd w:val="clear" w:color="auto" w:fill="auto"/>
        </w:tcPr>
        <w:p w14:paraId="0550F5E9" w14:textId="77777777" w:rsidR="00075F00" w:rsidRPr="0099128E" w:rsidRDefault="00075F00" w:rsidP="00075F00">
          <w:pPr>
            <w:pStyle w:val="a4"/>
            <w:rPr>
              <w:b/>
              <w:spacing w:val="-12"/>
              <w:sz w:val="18"/>
            </w:rPr>
          </w:pPr>
          <w:bookmarkStart w:id="0" w:name="_Hlk103175995"/>
          <w:bookmarkStart w:id="1" w:name="_Hlk103175996"/>
          <w:r w:rsidRPr="0099128E">
            <w:rPr>
              <w:rFonts w:hint="eastAsia"/>
              <w:b/>
              <w:sz w:val="18"/>
            </w:rPr>
            <w:t xml:space="preserve">Submit to </w:t>
          </w:r>
          <w:r w:rsidRPr="0099128E">
            <w:rPr>
              <w:rFonts w:hint="eastAsia"/>
              <w:b/>
              <w:spacing w:val="-12"/>
              <w:sz w:val="18"/>
            </w:rPr>
            <w:t>KIEMSTA management office  :  (31041) 180 Jeongja-1gil, Seonggeo-eup, Seobuk-gu, Cheonan, Chungnam, Republic of Korea</w:t>
          </w:r>
        </w:p>
        <w:p w14:paraId="0DF69289" w14:textId="77777777" w:rsidR="00075F00" w:rsidRPr="0099128E" w:rsidRDefault="00075F00" w:rsidP="00075F00">
          <w:pPr>
            <w:pStyle w:val="a4"/>
            <w:tabs>
              <w:tab w:val="left" w:pos="681"/>
              <w:tab w:val="right" w:pos="10448"/>
            </w:tabs>
            <w:jc w:val="right"/>
            <w:rPr>
              <w:b/>
            </w:rPr>
          </w:pPr>
          <w:r w:rsidRPr="0099128E">
            <w:rPr>
              <w:b/>
              <w:spacing w:val="-16"/>
              <w:sz w:val="18"/>
            </w:rPr>
            <w:tab/>
          </w:r>
          <w:r w:rsidRPr="0099128E">
            <w:rPr>
              <w:b/>
              <w:spacing w:val="-16"/>
              <w:sz w:val="18"/>
            </w:rPr>
            <w:tab/>
          </w:r>
          <w:r w:rsidRPr="0099128E">
            <w:rPr>
              <w:rFonts w:hint="eastAsia"/>
              <w:b/>
              <w:spacing w:val="-16"/>
              <w:sz w:val="18"/>
            </w:rPr>
            <w:t xml:space="preserve">Tel. +82-41-411-2132~5  Fax. +82-41-556-4492  homepage: </w:t>
          </w:r>
          <w:hyperlink r:id="rId1" w:history="1">
            <w:r w:rsidRPr="0099128E">
              <w:rPr>
                <w:rStyle w:val="a8"/>
                <w:rFonts w:hint="eastAsia"/>
                <w:b/>
                <w:color w:val="auto"/>
                <w:sz w:val="15"/>
                <w:szCs w:val="15"/>
              </w:rPr>
              <w:t>http://www.exkamico.or.kr/kiemsta</w:t>
            </w:r>
          </w:hyperlink>
        </w:p>
      </w:tc>
    </w:tr>
    <w:bookmarkEnd w:id="0"/>
    <w:bookmarkEnd w:id="1"/>
  </w:tbl>
  <w:p w14:paraId="04A23D2B" w14:textId="77777777" w:rsidR="0032663C" w:rsidRPr="0099128E" w:rsidRDefault="0032663C" w:rsidP="00075F00">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bordersDoNotSurroundHeader/>
  <w:bordersDoNotSurroundFooter/>
  <w:documentProtection w:edit="forms" w:formatting="1" w:enforcement="0"/>
  <w:defaultTabStop w:val="800"/>
  <w:evenAndOddHeaders/>
  <w:drawingGridHorizontalSpacing w:val="100"/>
  <w:displayHorizontalDrawingGridEvery w:val="0"/>
  <w:displayVerticalDrawingGridEvery w:val="2"/>
  <w:noPunctuationKerning/>
  <w:characterSpacingControl w:val="doNotCompress"/>
  <w:hdrShapeDefaults>
    <o:shapedefaults v:ext="edit" spidmax="9932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29B9"/>
    <w:rsid w:val="00007954"/>
    <w:rsid w:val="00012664"/>
    <w:rsid w:val="00015282"/>
    <w:rsid w:val="000230E5"/>
    <w:rsid w:val="0003088D"/>
    <w:rsid w:val="00060A27"/>
    <w:rsid w:val="00075F00"/>
    <w:rsid w:val="000770A2"/>
    <w:rsid w:val="000D347F"/>
    <w:rsid w:val="000D3F63"/>
    <w:rsid w:val="000E7CB8"/>
    <w:rsid w:val="000F4DF4"/>
    <w:rsid w:val="00100FF2"/>
    <w:rsid w:val="001113D8"/>
    <w:rsid w:val="0015137E"/>
    <w:rsid w:val="001666C8"/>
    <w:rsid w:val="00185DC6"/>
    <w:rsid w:val="00191CCF"/>
    <w:rsid w:val="00196AE4"/>
    <w:rsid w:val="001C6976"/>
    <w:rsid w:val="001F6C02"/>
    <w:rsid w:val="00201595"/>
    <w:rsid w:val="00225428"/>
    <w:rsid w:val="002273B1"/>
    <w:rsid w:val="00230101"/>
    <w:rsid w:val="002304A9"/>
    <w:rsid w:val="002307F5"/>
    <w:rsid w:val="0024207D"/>
    <w:rsid w:val="0024603F"/>
    <w:rsid w:val="00260111"/>
    <w:rsid w:val="002633AF"/>
    <w:rsid w:val="00281456"/>
    <w:rsid w:val="002843C5"/>
    <w:rsid w:val="00290958"/>
    <w:rsid w:val="00290FD9"/>
    <w:rsid w:val="0029513A"/>
    <w:rsid w:val="002A0871"/>
    <w:rsid w:val="002C1020"/>
    <w:rsid w:val="002C6BBD"/>
    <w:rsid w:val="002F5F9E"/>
    <w:rsid w:val="00302AA7"/>
    <w:rsid w:val="00312630"/>
    <w:rsid w:val="00323B1C"/>
    <w:rsid w:val="00323C29"/>
    <w:rsid w:val="0032663C"/>
    <w:rsid w:val="0034164B"/>
    <w:rsid w:val="0035359E"/>
    <w:rsid w:val="0035613A"/>
    <w:rsid w:val="00377FF9"/>
    <w:rsid w:val="0039098B"/>
    <w:rsid w:val="003A20AE"/>
    <w:rsid w:val="003A35FA"/>
    <w:rsid w:val="003A7626"/>
    <w:rsid w:val="003C4D24"/>
    <w:rsid w:val="003F1615"/>
    <w:rsid w:val="003F6377"/>
    <w:rsid w:val="0040034E"/>
    <w:rsid w:val="00415DD8"/>
    <w:rsid w:val="004241CF"/>
    <w:rsid w:val="004403A9"/>
    <w:rsid w:val="00444944"/>
    <w:rsid w:val="004612D7"/>
    <w:rsid w:val="00485D3D"/>
    <w:rsid w:val="00495056"/>
    <w:rsid w:val="004B489B"/>
    <w:rsid w:val="005034C0"/>
    <w:rsid w:val="00506E46"/>
    <w:rsid w:val="00507905"/>
    <w:rsid w:val="00512472"/>
    <w:rsid w:val="00524E4B"/>
    <w:rsid w:val="0053219C"/>
    <w:rsid w:val="005357BB"/>
    <w:rsid w:val="005770E7"/>
    <w:rsid w:val="005A4ACC"/>
    <w:rsid w:val="005B7B21"/>
    <w:rsid w:val="005C6994"/>
    <w:rsid w:val="005C7420"/>
    <w:rsid w:val="005D1F8A"/>
    <w:rsid w:val="005D4B9D"/>
    <w:rsid w:val="0060718A"/>
    <w:rsid w:val="00613A36"/>
    <w:rsid w:val="006336C1"/>
    <w:rsid w:val="006345F7"/>
    <w:rsid w:val="00641E1A"/>
    <w:rsid w:val="0065782E"/>
    <w:rsid w:val="00665C81"/>
    <w:rsid w:val="00671B14"/>
    <w:rsid w:val="006759AB"/>
    <w:rsid w:val="00685089"/>
    <w:rsid w:val="006905DE"/>
    <w:rsid w:val="00691653"/>
    <w:rsid w:val="00691FF7"/>
    <w:rsid w:val="006A5EBB"/>
    <w:rsid w:val="006B36EB"/>
    <w:rsid w:val="006C0A08"/>
    <w:rsid w:val="006C6DCC"/>
    <w:rsid w:val="006D193B"/>
    <w:rsid w:val="006D5F21"/>
    <w:rsid w:val="006E3C8C"/>
    <w:rsid w:val="00714701"/>
    <w:rsid w:val="00725D79"/>
    <w:rsid w:val="00727098"/>
    <w:rsid w:val="00735DFA"/>
    <w:rsid w:val="00736719"/>
    <w:rsid w:val="00736A3F"/>
    <w:rsid w:val="00745DD0"/>
    <w:rsid w:val="00757822"/>
    <w:rsid w:val="007629B9"/>
    <w:rsid w:val="0077172C"/>
    <w:rsid w:val="007779DF"/>
    <w:rsid w:val="007A1ED8"/>
    <w:rsid w:val="007A31D1"/>
    <w:rsid w:val="007A7AE1"/>
    <w:rsid w:val="007B56D8"/>
    <w:rsid w:val="007B76D8"/>
    <w:rsid w:val="007C16CA"/>
    <w:rsid w:val="007C4CFC"/>
    <w:rsid w:val="007E17B7"/>
    <w:rsid w:val="00804AA4"/>
    <w:rsid w:val="008060CB"/>
    <w:rsid w:val="00816BA9"/>
    <w:rsid w:val="00826F7B"/>
    <w:rsid w:val="008411D5"/>
    <w:rsid w:val="0086097A"/>
    <w:rsid w:val="00875870"/>
    <w:rsid w:val="008762E1"/>
    <w:rsid w:val="008A6D34"/>
    <w:rsid w:val="008D148F"/>
    <w:rsid w:val="008E44D5"/>
    <w:rsid w:val="008E7CE7"/>
    <w:rsid w:val="008F788A"/>
    <w:rsid w:val="0090375E"/>
    <w:rsid w:val="00916EA1"/>
    <w:rsid w:val="00917169"/>
    <w:rsid w:val="00920BDE"/>
    <w:rsid w:val="0092173E"/>
    <w:rsid w:val="00924CBC"/>
    <w:rsid w:val="0095394C"/>
    <w:rsid w:val="00953D8E"/>
    <w:rsid w:val="009628B4"/>
    <w:rsid w:val="00965D2E"/>
    <w:rsid w:val="0099128E"/>
    <w:rsid w:val="00997958"/>
    <w:rsid w:val="009A5449"/>
    <w:rsid w:val="009B54FE"/>
    <w:rsid w:val="009B7888"/>
    <w:rsid w:val="009C1300"/>
    <w:rsid w:val="009D3E0D"/>
    <w:rsid w:val="009F0620"/>
    <w:rsid w:val="00A05A58"/>
    <w:rsid w:val="00A139E5"/>
    <w:rsid w:val="00A244B2"/>
    <w:rsid w:val="00A269FB"/>
    <w:rsid w:val="00A335CF"/>
    <w:rsid w:val="00A401BD"/>
    <w:rsid w:val="00A419D0"/>
    <w:rsid w:val="00A53670"/>
    <w:rsid w:val="00A566E5"/>
    <w:rsid w:val="00A576D2"/>
    <w:rsid w:val="00A57833"/>
    <w:rsid w:val="00A607B1"/>
    <w:rsid w:val="00A84D82"/>
    <w:rsid w:val="00A8613E"/>
    <w:rsid w:val="00AB1767"/>
    <w:rsid w:val="00AB205A"/>
    <w:rsid w:val="00AE12D7"/>
    <w:rsid w:val="00B026C7"/>
    <w:rsid w:val="00B165A1"/>
    <w:rsid w:val="00B4552A"/>
    <w:rsid w:val="00B51F61"/>
    <w:rsid w:val="00B52E7A"/>
    <w:rsid w:val="00B5334D"/>
    <w:rsid w:val="00B53E50"/>
    <w:rsid w:val="00B66434"/>
    <w:rsid w:val="00B721A9"/>
    <w:rsid w:val="00B73394"/>
    <w:rsid w:val="00B8258B"/>
    <w:rsid w:val="00B91949"/>
    <w:rsid w:val="00B91A96"/>
    <w:rsid w:val="00B94FEE"/>
    <w:rsid w:val="00BC7B4A"/>
    <w:rsid w:val="00BD4E4A"/>
    <w:rsid w:val="00BF6762"/>
    <w:rsid w:val="00C14EF5"/>
    <w:rsid w:val="00C20A7D"/>
    <w:rsid w:val="00C24BE3"/>
    <w:rsid w:val="00C25433"/>
    <w:rsid w:val="00C6223A"/>
    <w:rsid w:val="00C67C8B"/>
    <w:rsid w:val="00C70C3E"/>
    <w:rsid w:val="00C7660D"/>
    <w:rsid w:val="00C80C93"/>
    <w:rsid w:val="00CD39F1"/>
    <w:rsid w:val="00CF7617"/>
    <w:rsid w:val="00CF7C0A"/>
    <w:rsid w:val="00D00979"/>
    <w:rsid w:val="00D07009"/>
    <w:rsid w:val="00D14413"/>
    <w:rsid w:val="00D25C53"/>
    <w:rsid w:val="00D3379E"/>
    <w:rsid w:val="00D341A7"/>
    <w:rsid w:val="00D35DD0"/>
    <w:rsid w:val="00D403C8"/>
    <w:rsid w:val="00D540C2"/>
    <w:rsid w:val="00D61F6F"/>
    <w:rsid w:val="00D70793"/>
    <w:rsid w:val="00D94EAD"/>
    <w:rsid w:val="00D96105"/>
    <w:rsid w:val="00DA04A0"/>
    <w:rsid w:val="00DA0B7A"/>
    <w:rsid w:val="00DB410D"/>
    <w:rsid w:val="00DE6755"/>
    <w:rsid w:val="00E0783E"/>
    <w:rsid w:val="00E110C3"/>
    <w:rsid w:val="00E22804"/>
    <w:rsid w:val="00E33F9A"/>
    <w:rsid w:val="00E35D3A"/>
    <w:rsid w:val="00E42FCB"/>
    <w:rsid w:val="00E64A41"/>
    <w:rsid w:val="00E71BDD"/>
    <w:rsid w:val="00E8637B"/>
    <w:rsid w:val="00E944B5"/>
    <w:rsid w:val="00EB75A5"/>
    <w:rsid w:val="00ED286E"/>
    <w:rsid w:val="00ED2B4F"/>
    <w:rsid w:val="00ED2F7A"/>
    <w:rsid w:val="00ED7FF0"/>
    <w:rsid w:val="00EE225E"/>
    <w:rsid w:val="00EE39D8"/>
    <w:rsid w:val="00EF14CA"/>
    <w:rsid w:val="00F237C8"/>
    <w:rsid w:val="00F263F2"/>
    <w:rsid w:val="00F4017F"/>
    <w:rsid w:val="00F45E68"/>
    <w:rsid w:val="00F47063"/>
    <w:rsid w:val="00F52574"/>
    <w:rsid w:val="00F5419F"/>
    <w:rsid w:val="00F62ACE"/>
    <w:rsid w:val="00F67027"/>
    <w:rsid w:val="00FD3C7F"/>
    <w:rsid w:val="00FE4585"/>
    <w:rsid w:val="00FE560C"/>
    <w:rsid w:val="00FF2AF1"/>
    <w:rsid w:val="00FF7B1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99329"/>
    <o:shapelayout v:ext="edit">
      <o:idmap v:ext="edit" data="1"/>
    </o:shapelayout>
  </w:shapeDefaults>
  <w:decimalSymbol w:val="."/>
  <w:listSeparator w:val=","/>
  <w14:docId w14:val="453A0ADD"/>
  <w15:docId w15:val="{08B72492-72AD-4B0C-B460-9AC40B914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35FA"/>
    <w:pPr>
      <w:widowControl w:val="0"/>
      <w:wordWrap w:val="0"/>
      <w:autoSpaceDE w:val="0"/>
      <w:autoSpaceDN w:val="0"/>
      <w:jc w:val="both"/>
    </w:pPr>
  </w:style>
  <w:style w:type="paragraph" w:styleId="1">
    <w:name w:val="heading 1"/>
    <w:basedOn w:val="a"/>
    <w:next w:val="a"/>
    <w:link w:val="1Char"/>
    <w:uiPriority w:val="9"/>
    <w:qFormat/>
    <w:rsid w:val="003A35FA"/>
    <w:pPr>
      <w:keepNext/>
      <w:outlineLvl w:val="0"/>
    </w:pPr>
    <w:rPr>
      <w:rFonts w:asciiTheme="majorHAnsi" w:eastAsiaTheme="majorEastAsia" w:hAnsiTheme="majorHAnsi" w:cstheme="majorBidi"/>
      <w:sz w:val="28"/>
      <w:szCs w:val="28"/>
    </w:rPr>
  </w:style>
  <w:style w:type="paragraph" w:styleId="2">
    <w:name w:val="heading 2"/>
    <w:basedOn w:val="a"/>
    <w:next w:val="a"/>
    <w:link w:val="2Char"/>
    <w:uiPriority w:val="9"/>
    <w:unhideWhenUsed/>
    <w:qFormat/>
    <w:rsid w:val="00DA0B7A"/>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7629B9"/>
    <w:pPr>
      <w:spacing w:line="384" w:lineRule="auto"/>
      <w:textAlignment w:val="baseline"/>
    </w:pPr>
    <w:rPr>
      <w:rFonts w:ascii="함초롬바탕" w:eastAsia="굴림" w:hAnsi="굴림" w:cs="굴림"/>
      <w:color w:val="000000"/>
      <w:kern w:val="0"/>
      <w:szCs w:val="20"/>
    </w:rPr>
  </w:style>
  <w:style w:type="paragraph" w:styleId="a4">
    <w:name w:val="header"/>
    <w:basedOn w:val="a"/>
    <w:link w:val="Char"/>
    <w:uiPriority w:val="99"/>
    <w:unhideWhenUsed/>
    <w:rsid w:val="007629B9"/>
    <w:pPr>
      <w:tabs>
        <w:tab w:val="center" w:pos="4513"/>
        <w:tab w:val="right" w:pos="9026"/>
      </w:tabs>
      <w:snapToGrid w:val="0"/>
    </w:pPr>
  </w:style>
  <w:style w:type="character" w:customStyle="1" w:styleId="Char">
    <w:name w:val="머리글 Char"/>
    <w:basedOn w:val="a0"/>
    <w:link w:val="a4"/>
    <w:uiPriority w:val="99"/>
    <w:rsid w:val="007629B9"/>
  </w:style>
  <w:style w:type="paragraph" w:styleId="a5">
    <w:name w:val="footer"/>
    <w:basedOn w:val="a"/>
    <w:link w:val="Char0"/>
    <w:uiPriority w:val="99"/>
    <w:unhideWhenUsed/>
    <w:rsid w:val="007629B9"/>
    <w:pPr>
      <w:tabs>
        <w:tab w:val="center" w:pos="4513"/>
        <w:tab w:val="right" w:pos="9026"/>
      </w:tabs>
      <w:snapToGrid w:val="0"/>
    </w:pPr>
  </w:style>
  <w:style w:type="character" w:customStyle="1" w:styleId="Char0">
    <w:name w:val="바닥글 Char"/>
    <w:basedOn w:val="a0"/>
    <w:link w:val="a5"/>
    <w:uiPriority w:val="99"/>
    <w:rsid w:val="007629B9"/>
  </w:style>
  <w:style w:type="table" w:styleId="a6">
    <w:name w:val="Table Grid"/>
    <w:basedOn w:val="a1"/>
    <w:uiPriority w:val="59"/>
    <w:rsid w:val="007629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uiPriority w:val="34"/>
    <w:qFormat/>
    <w:rsid w:val="007629B9"/>
    <w:pPr>
      <w:ind w:leftChars="400" w:left="800"/>
    </w:pPr>
  </w:style>
  <w:style w:type="character" w:styleId="a8">
    <w:name w:val="Hyperlink"/>
    <w:basedOn w:val="a0"/>
    <w:uiPriority w:val="99"/>
    <w:unhideWhenUsed/>
    <w:rsid w:val="00323C29"/>
    <w:rPr>
      <w:strike w:val="0"/>
      <w:dstrike w:val="0"/>
      <w:color w:val="0000CC"/>
      <w:u w:val="none"/>
      <w:effect w:val="none"/>
    </w:rPr>
  </w:style>
  <w:style w:type="table" w:styleId="-5">
    <w:name w:val="Light List Accent 5"/>
    <w:basedOn w:val="a1"/>
    <w:uiPriority w:val="61"/>
    <w:rsid w:val="00323C29"/>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4">
    <w:name w:val="Light List Accent 4"/>
    <w:basedOn w:val="a1"/>
    <w:uiPriority w:val="61"/>
    <w:rsid w:val="00323C29"/>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2">
    <w:name w:val="Light List Accent 2"/>
    <w:basedOn w:val="a1"/>
    <w:uiPriority w:val="61"/>
    <w:rsid w:val="00323C29"/>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customStyle="1" w:styleId="-11">
    <w:name w:val="밝은 목록 - 강조색 11"/>
    <w:basedOn w:val="a1"/>
    <w:uiPriority w:val="61"/>
    <w:rsid w:val="00323C29"/>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9">
    <w:name w:val="No Spacing"/>
    <w:uiPriority w:val="1"/>
    <w:qFormat/>
    <w:rsid w:val="003A20AE"/>
    <w:pPr>
      <w:widowControl w:val="0"/>
      <w:wordWrap w:val="0"/>
      <w:autoSpaceDE w:val="0"/>
      <w:autoSpaceDN w:val="0"/>
      <w:jc w:val="both"/>
    </w:pPr>
  </w:style>
  <w:style w:type="character" w:customStyle="1" w:styleId="1Char">
    <w:name w:val="제목 1 Char"/>
    <w:basedOn w:val="a0"/>
    <w:link w:val="1"/>
    <w:uiPriority w:val="9"/>
    <w:rsid w:val="003A35FA"/>
    <w:rPr>
      <w:rFonts w:asciiTheme="majorHAnsi" w:eastAsiaTheme="majorEastAsia" w:hAnsiTheme="majorHAnsi" w:cstheme="majorBidi"/>
      <w:sz w:val="28"/>
      <w:szCs w:val="28"/>
    </w:rPr>
  </w:style>
  <w:style w:type="character" w:customStyle="1" w:styleId="2Char">
    <w:name w:val="제목 2 Char"/>
    <w:basedOn w:val="a0"/>
    <w:link w:val="2"/>
    <w:uiPriority w:val="9"/>
    <w:rsid w:val="00DA0B7A"/>
    <w:rPr>
      <w:rFonts w:asciiTheme="majorHAnsi" w:eastAsiaTheme="majorEastAsia" w:hAnsiTheme="majorHAnsi" w:cstheme="majorBidi"/>
    </w:rPr>
  </w:style>
  <w:style w:type="paragraph" w:styleId="aa">
    <w:name w:val="Balloon Text"/>
    <w:basedOn w:val="a"/>
    <w:link w:val="Char1"/>
    <w:uiPriority w:val="99"/>
    <w:semiHidden/>
    <w:unhideWhenUsed/>
    <w:rsid w:val="00F45E68"/>
    <w:rPr>
      <w:rFonts w:asciiTheme="majorHAnsi" w:eastAsiaTheme="majorEastAsia" w:hAnsiTheme="majorHAnsi" w:cstheme="majorBidi"/>
      <w:sz w:val="18"/>
      <w:szCs w:val="18"/>
    </w:rPr>
  </w:style>
  <w:style w:type="character" w:customStyle="1" w:styleId="Char1">
    <w:name w:val="풍선 도움말 텍스트 Char"/>
    <w:basedOn w:val="a0"/>
    <w:link w:val="aa"/>
    <w:uiPriority w:val="99"/>
    <w:semiHidden/>
    <w:rsid w:val="00F45E68"/>
    <w:rPr>
      <w:rFonts w:asciiTheme="majorHAnsi" w:eastAsiaTheme="majorEastAsia" w:hAnsiTheme="majorHAnsi" w:cstheme="majorBidi"/>
      <w:sz w:val="18"/>
      <w:szCs w:val="18"/>
    </w:rPr>
  </w:style>
  <w:style w:type="character" w:styleId="ab">
    <w:name w:val="annotation reference"/>
    <w:basedOn w:val="a0"/>
    <w:uiPriority w:val="99"/>
    <w:semiHidden/>
    <w:unhideWhenUsed/>
    <w:rsid w:val="00F62ACE"/>
    <w:rPr>
      <w:sz w:val="18"/>
      <w:szCs w:val="18"/>
    </w:rPr>
  </w:style>
  <w:style w:type="paragraph" w:styleId="ac">
    <w:name w:val="annotation text"/>
    <w:basedOn w:val="a"/>
    <w:link w:val="Char2"/>
    <w:uiPriority w:val="99"/>
    <w:unhideWhenUsed/>
    <w:rsid w:val="00F62ACE"/>
    <w:pPr>
      <w:jc w:val="left"/>
    </w:pPr>
  </w:style>
  <w:style w:type="character" w:customStyle="1" w:styleId="Char2">
    <w:name w:val="메모 텍스트 Char"/>
    <w:basedOn w:val="a0"/>
    <w:link w:val="ac"/>
    <w:uiPriority w:val="99"/>
    <w:rsid w:val="00F62ACE"/>
  </w:style>
  <w:style w:type="paragraph" w:styleId="ad">
    <w:name w:val="annotation subject"/>
    <w:basedOn w:val="ac"/>
    <w:next w:val="ac"/>
    <w:link w:val="Char3"/>
    <w:uiPriority w:val="99"/>
    <w:semiHidden/>
    <w:unhideWhenUsed/>
    <w:rsid w:val="00F62ACE"/>
    <w:rPr>
      <w:b/>
      <w:bCs/>
    </w:rPr>
  </w:style>
  <w:style w:type="character" w:customStyle="1" w:styleId="Char3">
    <w:name w:val="메모 주제 Char"/>
    <w:basedOn w:val="Char2"/>
    <w:link w:val="ad"/>
    <w:uiPriority w:val="99"/>
    <w:semiHidden/>
    <w:rsid w:val="00F62ACE"/>
    <w:rPr>
      <w:b/>
      <w:bCs/>
    </w:rPr>
  </w:style>
  <w:style w:type="character" w:styleId="ae">
    <w:name w:val="Unresolved Mention"/>
    <w:basedOn w:val="a0"/>
    <w:uiPriority w:val="99"/>
    <w:semiHidden/>
    <w:unhideWhenUsed/>
    <w:rsid w:val="00E944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920098">
      <w:bodyDiv w:val="1"/>
      <w:marLeft w:val="0"/>
      <w:marRight w:val="0"/>
      <w:marTop w:val="0"/>
      <w:marBottom w:val="0"/>
      <w:divBdr>
        <w:top w:val="none" w:sz="0" w:space="0" w:color="auto"/>
        <w:left w:val="none" w:sz="0" w:space="0" w:color="auto"/>
        <w:bottom w:val="none" w:sz="0" w:space="0" w:color="auto"/>
        <w:right w:val="none" w:sz="0" w:space="0" w:color="auto"/>
      </w:divBdr>
    </w:div>
    <w:div w:id="276838088">
      <w:bodyDiv w:val="1"/>
      <w:marLeft w:val="0"/>
      <w:marRight w:val="0"/>
      <w:marTop w:val="0"/>
      <w:marBottom w:val="0"/>
      <w:divBdr>
        <w:top w:val="none" w:sz="0" w:space="0" w:color="auto"/>
        <w:left w:val="none" w:sz="0" w:space="0" w:color="auto"/>
        <w:bottom w:val="none" w:sz="0" w:space="0" w:color="auto"/>
        <w:right w:val="none" w:sz="0" w:space="0" w:color="auto"/>
      </w:divBdr>
    </w:div>
    <w:div w:id="294144896">
      <w:bodyDiv w:val="1"/>
      <w:marLeft w:val="0"/>
      <w:marRight w:val="0"/>
      <w:marTop w:val="0"/>
      <w:marBottom w:val="0"/>
      <w:divBdr>
        <w:top w:val="none" w:sz="0" w:space="0" w:color="auto"/>
        <w:left w:val="none" w:sz="0" w:space="0" w:color="auto"/>
        <w:bottom w:val="none" w:sz="0" w:space="0" w:color="auto"/>
        <w:right w:val="none" w:sz="0" w:space="0" w:color="auto"/>
      </w:divBdr>
    </w:div>
    <w:div w:id="583297556">
      <w:bodyDiv w:val="1"/>
      <w:marLeft w:val="0"/>
      <w:marRight w:val="0"/>
      <w:marTop w:val="0"/>
      <w:marBottom w:val="0"/>
      <w:divBdr>
        <w:top w:val="none" w:sz="0" w:space="0" w:color="auto"/>
        <w:left w:val="none" w:sz="0" w:space="0" w:color="auto"/>
        <w:bottom w:val="none" w:sz="0" w:space="0" w:color="auto"/>
        <w:right w:val="none" w:sz="0" w:space="0" w:color="auto"/>
      </w:divBdr>
    </w:div>
    <w:div w:id="727266509">
      <w:bodyDiv w:val="1"/>
      <w:marLeft w:val="0"/>
      <w:marRight w:val="0"/>
      <w:marTop w:val="0"/>
      <w:marBottom w:val="0"/>
      <w:divBdr>
        <w:top w:val="none" w:sz="0" w:space="0" w:color="auto"/>
        <w:left w:val="none" w:sz="0" w:space="0" w:color="auto"/>
        <w:bottom w:val="none" w:sz="0" w:space="0" w:color="auto"/>
        <w:right w:val="none" w:sz="0" w:space="0" w:color="auto"/>
      </w:divBdr>
    </w:div>
    <w:div w:id="842012446">
      <w:bodyDiv w:val="1"/>
      <w:marLeft w:val="0"/>
      <w:marRight w:val="0"/>
      <w:marTop w:val="0"/>
      <w:marBottom w:val="0"/>
      <w:divBdr>
        <w:top w:val="none" w:sz="0" w:space="0" w:color="auto"/>
        <w:left w:val="none" w:sz="0" w:space="0" w:color="auto"/>
        <w:bottom w:val="none" w:sz="0" w:space="0" w:color="auto"/>
        <w:right w:val="none" w:sz="0" w:space="0" w:color="auto"/>
      </w:divBdr>
    </w:div>
    <w:div w:id="863593011">
      <w:bodyDiv w:val="1"/>
      <w:marLeft w:val="0"/>
      <w:marRight w:val="0"/>
      <w:marTop w:val="0"/>
      <w:marBottom w:val="0"/>
      <w:divBdr>
        <w:top w:val="none" w:sz="0" w:space="0" w:color="auto"/>
        <w:left w:val="none" w:sz="0" w:space="0" w:color="auto"/>
        <w:bottom w:val="none" w:sz="0" w:space="0" w:color="auto"/>
        <w:right w:val="none" w:sz="0" w:space="0" w:color="auto"/>
      </w:divBdr>
    </w:div>
    <w:div w:id="869030971">
      <w:bodyDiv w:val="1"/>
      <w:marLeft w:val="0"/>
      <w:marRight w:val="0"/>
      <w:marTop w:val="0"/>
      <w:marBottom w:val="0"/>
      <w:divBdr>
        <w:top w:val="none" w:sz="0" w:space="0" w:color="auto"/>
        <w:left w:val="none" w:sz="0" w:space="0" w:color="auto"/>
        <w:bottom w:val="none" w:sz="0" w:space="0" w:color="auto"/>
        <w:right w:val="none" w:sz="0" w:space="0" w:color="auto"/>
      </w:divBdr>
    </w:div>
    <w:div w:id="909466235">
      <w:bodyDiv w:val="1"/>
      <w:marLeft w:val="0"/>
      <w:marRight w:val="0"/>
      <w:marTop w:val="0"/>
      <w:marBottom w:val="0"/>
      <w:divBdr>
        <w:top w:val="none" w:sz="0" w:space="0" w:color="auto"/>
        <w:left w:val="none" w:sz="0" w:space="0" w:color="auto"/>
        <w:bottom w:val="none" w:sz="0" w:space="0" w:color="auto"/>
        <w:right w:val="none" w:sz="0" w:space="0" w:color="auto"/>
      </w:divBdr>
    </w:div>
    <w:div w:id="979924692">
      <w:bodyDiv w:val="1"/>
      <w:marLeft w:val="0"/>
      <w:marRight w:val="0"/>
      <w:marTop w:val="0"/>
      <w:marBottom w:val="0"/>
      <w:divBdr>
        <w:top w:val="none" w:sz="0" w:space="0" w:color="auto"/>
        <w:left w:val="none" w:sz="0" w:space="0" w:color="auto"/>
        <w:bottom w:val="none" w:sz="0" w:space="0" w:color="auto"/>
        <w:right w:val="none" w:sz="0" w:space="0" w:color="auto"/>
      </w:divBdr>
      <w:divsChild>
        <w:div w:id="1967393420">
          <w:marLeft w:val="0"/>
          <w:marRight w:val="0"/>
          <w:marTop w:val="0"/>
          <w:marBottom w:val="0"/>
          <w:divBdr>
            <w:top w:val="none" w:sz="0" w:space="0" w:color="auto"/>
            <w:left w:val="none" w:sz="0" w:space="0" w:color="auto"/>
            <w:bottom w:val="none" w:sz="0" w:space="0" w:color="auto"/>
            <w:right w:val="none" w:sz="0" w:space="0" w:color="auto"/>
          </w:divBdr>
          <w:divsChild>
            <w:div w:id="1155413299">
              <w:marLeft w:val="0"/>
              <w:marRight w:val="0"/>
              <w:marTop w:val="0"/>
              <w:marBottom w:val="0"/>
              <w:divBdr>
                <w:top w:val="none" w:sz="0" w:space="0" w:color="auto"/>
                <w:left w:val="none" w:sz="0" w:space="0" w:color="auto"/>
                <w:bottom w:val="none" w:sz="0" w:space="0" w:color="auto"/>
                <w:right w:val="none" w:sz="0" w:space="0" w:color="auto"/>
              </w:divBdr>
              <w:divsChild>
                <w:div w:id="796071175">
                  <w:marLeft w:val="0"/>
                  <w:marRight w:val="0"/>
                  <w:marTop w:val="0"/>
                  <w:marBottom w:val="0"/>
                  <w:divBdr>
                    <w:top w:val="none" w:sz="0" w:space="0" w:color="auto"/>
                    <w:left w:val="none" w:sz="0" w:space="0" w:color="auto"/>
                    <w:bottom w:val="none" w:sz="0" w:space="0" w:color="auto"/>
                    <w:right w:val="none" w:sz="0" w:space="0" w:color="auto"/>
                  </w:divBdr>
                  <w:divsChild>
                    <w:div w:id="55903190">
                      <w:marLeft w:val="0"/>
                      <w:marRight w:val="0"/>
                      <w:marTop w:val="0"/>
                      <w:marBottom w:val="0"/>
                      <w:divBdr>
                        <w:top w:val="none" w:sz="0" w:space="0" w:color="auto"/>
                        <w:left w:val="none" w:sz="0" w:space="0" w:color="auto"/>
                        <w:bottom w:val="none" w:sz="0" w:space="0" w:color="auto"/>
                        <w:right w:val="none" w:sz="0" w:space="0" w:color="auto"/>
                      </w:divBdr>
                      <w:divsChild>
                        <w:div w:id="1192189031">
                          <w:marLeft w:val="0"/>
                          <w:marRight w:val="0"/>
                          <w:marTop w:val="0"/>
                          <w:marBottom w:val="0"/>
                          <w:divBdr>
                            <w:top w:val="none" w:sz="0" w:space="0" w:color="auto"/>
                            <w:left w:val="none" w:sz="0" w:space="0" w:color="auto"/>
                            <w:bottom w:val="none" w:sz="0" w:space="0" w:color="auto"/>
                            <w:right w:val="none" w:sz="0" w:space="0" w:color="auto"/>
                          </w:divBdr>
                          <w:divsChild>
                            <w:div w:id="316150467">
                              <w:marLeft w:val="0"/>
                              <w:marRight w:val="0"/>
                              <w:marTop w:val="0"/>
                              <w:marBottom w:val="0"/>
                              <w:divBdr>
                                <w:top w:val="none" w:sz="0" w:space="0" w:color="auto"/>
                                <w:left w:val="none" w:sz="0" w:space="0" w:color="auto"/>
                                <w:bottom w:val="none" w:sz="0" w:space="0" w:color="auto"/>
                                <w:right w:val="none" w:sz="0" w:space="0" w:color="auto"/>
                              </w:divBdr>
                              <w:divsChild>
                                <w:div w:id="744035640">
                                  <w:marLeft w:val="0"/>
                                  <w:marRight w:val="0"/>
                                  <w:marTop w:val="0"/>
                                  <w:marBottom w:val="0"/>
                                  <w:divBdr>
                                    <w:top w:val="none" w:sz="0" w:space="0" w:color="auto"/>
                                    <w:left w:val="none" w:sz="0" w:space="0" w:color="auto"/>
                                    <w:bottom w:val="none" w:sz="0" w:space="0" w:color="auto"/>
                                    <w:right w:val="none" w:sz="0" w:space="0" w:color="auto"/>
                                  </w:divBdr>
                                  <w:divsChild>
                                    <w:div w:id="1781414240">
                                      <w:marLeft w:val="0"/>
                                      <w:marRight w:val="0"/>
                                      <w:marTop w:val="0"/>
                                      <w:marBottom w:val="0"/>
                                      <w:divBdr>
                                        <w:top w:val="none" w:sz="0" w:space="0" w:color="auto"/>
                                        <w:left w:val="none" w:sz="0" w:space="0" w:color="auto"/>
                                        <w:bottom w:val="none" w:sz="0" w:space="0" w:color="auto"/>
                                        <w:right w:val="none" w:sz="0" w:space="0" w:color="auto"/>
                                      </w:divBdr>
                                      <w:divsChild>
                                        <w:div w:id="594098019">
                                          <w:marLeft w:val="0"/>
                                          <w:marRight w:val="0"/>
                                          <w:marTop w:val="0"/>
                                          <w:marBottom w:val="0"/>
                                          <w:divBdr>
                                            <w:top w:val="none" w:sz="0" w:space="0" w:color="auto"/>
                                            <w:left w:val="none" w:sz="0" w:space="0" w:color="auto"/>
                                            <w:bottom w:val="none" w:sz="0" w:space="0" w:color="auto"/>
                                            <w:right w:val="none" w:sz="0" w:space="0" w:color="auto"/>
                                          </w:divBdr>
                                          <w:divsChild>
                                            <w:div w:id="1894540316">
                                              <w:marLeft w:val="0"/>
                                              <w:marRight w:val="0"/>
                                              <w:marTop w:val="0"/>
                                              <w:marBottom w:val="495"/>
                                              <w:divBdr>
                                                <w:top w:val="none" w:sz="0" w:space="0" w:color="auto"/>
                                                <w:left w:val="none" w:sz="0" w:space="0" w:color="auto"/>
                                                <w:bottom w:val="none" w:sz="0" w:space="0" w:color="auto"/>
                                                <w:right w:val="none" w:sz="0" w:space="0" w:color="auto"/>
                                              </w:divBdr>
                                              <w:divsChild>
                                                <w:div w:id="136166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98354532">
      <w:bodyDiv w:val="1"/>
      <w:marLeft w:val="0"/>
      <w:marRight w:val="0"/>
      <w:marTop w:val="0"/>
      <w:marBottom w:val="0"/>
      <w:divBdr>
        <w:top w:val="none" w:sz="0" w:space="0" w:color="auto"/>
        <w:left w:val="none" w:sz="0" w:space="0" w:color="auto"/>
        <w:bottom w:val="none" w:sz="0" w:space="0" w:color="auto"/>
        <w:right w:val="none" w:sz="0" w:space="0" w:color="auto"/>
      </w:divBdr>
    </w:div>
    <w:div w:id="1504929012">
      <w:bodyDiv w:val="1"/>
      <w:marLeft w:val="0"/>
      <w:marRight w:val="0"/>
      <w:marTop w:val="0"/>
      <w:marBottom w:val="0"/>
      <w:divBdr>
        <w:top w:val="none" w:sz="0" w:space="0" w:color="auto"/>
        <w:left w:val="none" w:sz="0" w:space="0" w:color="auto"/>
        <w:bottom w:val="none" w:sz="0" w:space="0" w:color="auto"/>
        <w:right w:val="none" w:sz="0" w:space="0" w:color="auto"/>
      </w:divBdr>
    </w:div>
    <w:div w:id="1536577328">
      <w:bodyDiv w:val="1"/>
      <w:marLeft w:val="0"/>
      <w:marRight w:val="0"/>
      <w:marTop w:val="0"/>
      <w:marBottom w:val="0"/>
      <w:divBdr>
        <w:top w:val="none" w:sz="0" w:space="0" w:color="auto"/>
        <w:left w:val="none" w:sz="0" w:space="0" w:color="auto"/>
        <w:bottom w:val="none" w:sz="0" w:space="0" w:color="auto"/>
        <w:right w:val="none" w:sz="0" w:space="0" w:color="auto"/>
      </w:divBdr>
    </w:div>
    <w:div w:id="1584027940">
      <w:bodyDiv w:val="1"/>
      <w:marLeft w:val="0"/>
      <w:marRight w:val="0"/>
      <w:marTop w:val="0"/>
      <w:marBottom w:val="0"/>
      <w:divBdr>
        <w:top w:val="none" w:sz="0" w:space="0" w:color="auto"/>
        <w:left w:val="none" w:sz="0" w:space="0" w:color="auto"/>
        <w:bottom w:val="none" w:sz="0" w:space="0" w:color="auto"/>
        <w:right w:val="none" w:sz="0" w:space="0" w:color="auto"/>
      </w:divBdr>
    </w:div>
    <w:div w:id="1784880106">
      <w:bodyDiv w:val="1"/>
      <w:marLeft w:val="0"/>
      <w:marRight w:val="0"/>
      <w:marTop w:val="0"/>
      <w:marBottom w:val="0"/>
      <w:divBdr>
        <w:top w:val="none" w:sz="0" w:space="0" w:color="auto"/>
        <w:left w:val="none" w:sz="0" w:space="0" w:color="auto"/>
        <w:bottom w:val="none" w:sz="0" w:space="0" w:color="auto"/>
        <w:right w:val="none" w:sz="0" w:space="0" w:color="auto"/>
      </w:divBdr>
    </w:div>
    <w:div w:id="2106218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exco.co.kr/en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hyperlink" Target="http://www.exkamico.or.kr/kiemsta"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549466-EF96-4765-88DA-14AEAC851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2</Pages>
  <Words>1553</Words>
  <Characters>8858</Characters>
  <Application>Microsoft Office Word</Application>
  <DocSecurity>0</DocSecurity>
  <Lines>73</Lines>
  <Paragraphs>20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10391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kamico kamico</cp:lastModifiedBy>
  <cp:revision>26</cp:revision>
  <cp:lastPrinted>2024-06-10T01:39:00Z</cp:lastPrinted>
  <dcterms:created xsi:type="dcterms:W3CDTF">2024-04-19T05:47:00Z</dcterms:created>
  <dcterms:modified xsi:type="dcterms:W3CDTF">2024-06-10T01:49:00Z</dcterms:modified>
</cp:coreProperties>
</file>